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5"/>
        <w:gridCol w:w="3525"/>
        <w:gridCol w:w="3135"/>
        <w:tblGridChange w:id="0">
          <w:tblGrid>
            <w:gridCol w:w="2655"/>
            <w:gridCol w:w="3525"/>
            <w:gridCol w:w="31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Załącznik nr 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ZAPYTANIE OFERTOWE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vl03bdxb0ui5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29/BZP/DPE/FFW/2023</w:t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OFERTA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10.0" w:type="dxa"/>
        <w:jc w:val="left"/>
        <w:tblInd w:w="-115.0" w:type="dxa"/>
        <w:tblLayout w:type="fixed"/>
        <w:tblLook w:val="0400"/>
      </w:tblPr>
      <w:tblGrid>
        <w:gridCol w:w="3859"/>
        <w:gridCol w:w="5751"/>
        <w:tblGridChange w:id="0">
          <w:tblGrid>
            <w:gridCol w:w="3859"/>
            <w:gridCol w:w="57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center" w:leader="none" w:pos="4536"/>
                <w:tab w:val="right" w:leader="none" w:pos="9072"/>
              </w:tabs>
              <w:spacing w:after="120" w:before="120" w:line="276" w:lineRule="auto"/>
              <w:ind w:right="339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center" w:leader="none" w:pos="4536"/>
                <w:tab w:val="right" w:leader="none" w:pos="9072"/>
              </w:tabs>
              <w:spacing w:after="120" w:before="120" w:line="276" w:lineRule="auto"/>
              <w:ind w:left="1418" w:right="339" w:firstLine="1418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center" w:leader="none" w:pos="4536"/>
                <w:tab w:val="right" w:leader="none" w:pos="9072"/>
              </w:tabs>
              <w:spacing w:after="120" w:before="120" w:line="276" w:lineRule="auto"/>
              <w:ind w:right="339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Imię i nazwisko / Nazwa Wykonawcy: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center" w:leader="none" w:pos="4536"/>
                <w:tab w:val="right" w:leader="none" w:pos="9072"/>
              </w:tabs>
              <w:spacing w:after="120" w:before="120" w:line="276" w:lineRule="auto"/>
              <w:ind w:left="1418" w:right="339" w:firstLine="1418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center" w:leader="none" w:pos="4536"/>
                <w:tab w:val="right" w:leader="none" w:pos="9072"/>
              </w:tabs>
              <w:spacing w:after="120" w:before="120" w:line="276" w:lineRule="auto"/>
              <w:ind w:right="339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center" w:leader="none" w:pos="4536"/>
                <w:tab w:val="right" w:leader="none" w:pos="9072"/>
              </w:tabs>
              <w:spacing w:after="120" w:before="120" w:line="276" w:lineRule="auto"/>
              <w:ind w:left="1418" w:right="339" w:firstLine="1418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tabs>
                <w:tab w:val="center" w:leader="none" w:pos="4536"/>
                <w:tab w:val="right" w:leader="none" w:pos="9072"/>
              </w:tabs>
              <w:spacing w:after="120" w:before="120" w:line="276" w:lineRule="auto"/>
              <w:ind w:right="339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 / siedziba: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tabs>
                <w:tab w:val="center" w:leader="none" w:pos="4536"/>
                <w:tab w:val="right" w:leader="none" w:pos="9072"/>
              </w:tabs>
              <w:spacing w:after="120" w:before="120" w:line="276" w:lineRule="auto"/>
              <w:ind w:left="1418" w:right="339" w:firstLine="1418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tabs>
                <w:tab w:val="center" w:leader="none" w:pos="4536"/>
                <w:tab w:val="right" w:leader="none" w:pos="9072"/>
              </w:tabs>
              <w:spacing w:after="120" w:before="120" w:line="276" w:lineRule="auto"/>
              <w:ind w:right="339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Nr telefonu: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tabs>
                <w:tab w:val="center" w:leader="none" w:pos="4536"/>
                <w:tab w:val="right" w:leader="none" w:pos="9072"/>
              </w:tabs>
              <w:spacing w:after="120" w:before="120" w:line="276" w:lineRule="auto"/>
              <w:ind w:left="1418" w:right="339" w:firstLine="1418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tabs>
                <w:tab w:val="center" w:leader="none" w:pos="4536"/>
                <w:tab w:val="right" w:leader="none" w:pos="9072"/>
              </w:tabs>
              <w:spacing w:after="120" w:before="120" w:line="276" w:lineRule="auto"/>
              <w:ind w:right="339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 e-mail: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center" w:leader="none" w:pos="4536"/>
                <w:tab w:val="right" w:leader="none" w:pos="9072"/>
              </w:tabs>
              <w:spacing w:after="120" w:before="120" w:line="276" w:lineRule="auto"/>
              <w:ind w:left="1418" w:right="339" w:firstLine="1418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center" w:leader="none" w:pos="4536"/>
                <w:tab w:val="right" w:leader="none" w:pos="9072"/>
              </w:tabs>
              <w:spacing w:after="120" w:before="120" w:line="276" w:lineRule="auto"/>
              <w:ind w:right="339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Strona www: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tabs>
                <w:tab w:val="center" w:leader="none" w:pos="4536"/>
                <w:tab w:val="right" w:leader="none" w:pos="9072"/>
              </w:tabs>
              <w:spacing w:after="120" w:before="120" w:line="276" w:lineRule="auto"/>
              <w:ind w:left="1418" w:right="339" w:firstLine="1418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color w:val="80808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Odpowiadając na zapytanie ofertowe przedstawiam/-y następująca ofertę na realizację usługi/zamówienia: “Kompleksowa usługa organizacji konferencji dwudniowej podsumowującej projekt Dostępna Szkoła, która odbędzie się w 15-16 listopada 2023 r. w Warszawie”.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284" w:hanging="295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Wskazanie hotelu wraz z adresem i informacją o dostępności dla osób niepełnosprawnych (OzN)</w:t>
      </w:r>
    </w:p>
    <w:tbl>
      <w:tblPr>
        <w:tblStyle w:val="Table3"/>
        <w:tblW w:w="95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0"/>
        <w:gridCol w:w="6075"/>
        <w:tblGridChange w:id="0">
          <w:tblGrid>
            <w:gridCol w:w="3450"/>
            <w:gridCol w:w="60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20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Nazwa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20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200" w:line="276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200" w:line="276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Oświadczam, że wskazany powyżej obiekt jest przystosowany do potrzeb osób z niepełnosprawnościami (należy postawić krzyżyk przy wybranej odpowiedzi):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20"/>
        <w:jc w:val="both"/>
        <w:rPr>
          <w:rFonts w:ascii="Arial" w:cs="Arial" w:eastAsia="Arial" w:hAnsi="Arial"/>
          <w:b w:val="1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sz w:val="20"/>
              <w:szCs w:val="20"/>
              <w:rtl w:val="0"/>
            </w:rPr>
            <w:t xml:space="preserve">⬜ TAK</w:t>
          </w:r>
        </w:sdtContent>
      </w:sdt>
    </w:p>
    <w:p w:rsidR="00000000" w:rsidDel="00000000" w:rsidP="00000000" w:rsidRDefault="00000000" w:rsidRPr="00000000" w14:paraId="00000023">
      <w:pPr>
        <w:ind w:firstLine="72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20"/>
        <w:jc w:val="both"/>
        <w:rPr>
          <w:rFonts w:ascii="Arial" w:cs="Arial" w:eastAsia="Arial" w:hAnsi="Arial"/>
          <w:b w:val="1"/>
          <w:sz w:val="20"/>
          <w:szCs w:val="20"/>
        </w:rPr>
      </w:pPr>
      <w:sdt>
        <w:sdtPr>
          <w:tag w:val="goog_rdk_1"/>
        </w:sdtPr>
        <w:sdtContent>
          <w:r w:rsidDel="00000000" w:rsidR="00000000" w:rsidRPr="00000000">
            <w:rPr>
              <w:rFonts w:ascii="Fira Mono" w:cs="Fira Mono" w:eastAsia="Fira Mono" w:hAnsi="Fira Mono"/>
              <w:b w:val="1"/>
              <w:sz w:val="20"/>
              <w:szCs w:val="20"/>
              <w:rtl w:val="0"/>
            </w:rPr>
            <w:t xml:space="preserve">⬜ NIE</w:t>
          </w:r>
        </w:sdtContent>
      </w:sdt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284" w:hanging="295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Kryteria podmiotowe:</w:t>
      </w:r>
    </w:p>
    <w:p w:rsidR="00000000" w:rsidDel="00000000" w:rsidP="00000000" w:rsidRDefault="00000000" w:rsidRPr="00000000" w14:paraId="00000027">
      <w:pPr>
        <w:ind w:left="-11" w:firstLine="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1fob9te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że jako Wykonawca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dysponuję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obiektem hotelowym o standardzie minimum trzygwiazdkowym, w rozumieniu odrębnych przepisów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w którym:</w:t>
      </w:r>
    </w:p>
    <w:p w:rsidR="00000000" w:rsidDel="00000000" w:rsidP="00000000" w:rsidRDefault="00000000" w:rsidRPr="00000000" w14:paraId="00000028">
      <w:pPr>
        <w:ind w:left="-11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0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72"/>
        <w:gridCol w:w="2268"/>
        <w:tblGridChange w:id="0">
          <w:tblGrid>
            <w:gridCol w:w="7372"/>
            <w:gridCol w:w="2268"/>
          </w:tblGrid>
        </w:tblGridChange>
      </w:tblGrid>
      <w:tr>
        <w:trPr>
          <w:cantSplit w:val="0"/>
          <w:trHeight w:val="84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Zapewniam dostępność sali plenarnej dla 300 osób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200" w:line="276" w:lineRule="auto"/>
              <w:ind w:left="-11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1"/>
                    <w:sz w:val="20"/>
                    <w:szCs w:val="20"/>
                    <w:rtl w:val="0"/>
                  </w:rPr>
                  <w:t xml:space="preserve">⬜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TAK/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1"/>
                    <w:sz w:val="20"/>
                    <w:szCs w:val="20"/>
                    <w:rtl w:val="0"/>
                  </w:rPr>
                  <w:t xml:space="preserve">⬜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200" w:before="240" w:line="276" w:lineRule="auto"/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Zapewniam  dostępność w tym samym obiekcie 200 miejsc noclegowych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 postaci pokojów pojedynczych lub podwójnych do pojedynczego wykorzystania lub zapewnia dostępność 200 miejsc noclegowych przy zakwaterowaniu po jednej osobie w pokoju jednoosobowym lub dwuosobowym do pojedynczego wykorzystania, z czego 99 znajduje się w obiekcie na terenie Warszawy oddalonym o nie więcej niż 3 km w linii prostej od obiektu, w którym odbywa się konferencja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200" w:line="276" w:lineRule="auto"/>
              <w:ind w:left="-11" w:firstLine="0"/>
              <w:jc w:val="both"/>
              <w:rPr/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1"/>
                    <w:sz w:val="20"/>
                    <w:szCs w:val="20"/>
                    <w:rtl w:val="0"/>
                  </w:rPr>
                  <w:t xml:space="preserve">⬜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TAK/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1"/>
                    <w:sz w:val="20"/>
                    <w:szCs w:val="20"/>
                    <w:rtl w:val="0"/>
                  </w:rPr>
                  <w:t xml:space="preserve">⬜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200" w:before="240" w:line="276" w:lineRule="auto"/>
              <w:ind w:left="720" w:hanging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heading=h.1t3h5sf" w:id="2"/>
            <w:bookmarkEnd w:id="2"/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Zapewniam transport uczestników z miejsca noclegu na miejsce konferencji i z powrotem według wskazań Zamawiającego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200" w:line="276" w:lineRule="auto"/>
              <w:ind w:left="-11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1"/>
                    <w:sz w:val="20"/>
                    <w:szCs w:val="20"/>
                    <w:rtl w:val="0"/>
                  </w:rPr>
                  <w:t xml:space="preserve">⬜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TAK /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1"/>
                    <w:sz w:val="20"/>
                    <w:szCs w:val="20"/>
                    <w:rtl w:val="0"/>
                  </w:rPr>
                  <w:t xml:space="preserve">⬜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after="200" w:before="240" w:line="276" w:lineRule="auto"/>
              <w:ind w:left="720" w:hanging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 cenie usług zapewniam bezpłatne miejsca parkingowe dla minimum 150 pojazdów uczestników, w tym minimum 5 miejsc parkingowych dla osób z niepełnosprawnościami, spełniających wymagania budowlane:</w:t>
              <w:br w:type="textWrapping"/>
              <w:t xml:space="preserve">(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https://budowlaneabc.gov.pl/standardy-projektowania-budynkow-dla-osob-niepelnosprawnych/stanowiska-postojowe-dla-samochodow/wymiary-stanowisk-postojowych-przystosowanych-do-potrzeb-osob-z-niepelnosprawnosciami/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 na parkingu hotelowym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200" w:line="276" w:lineRule="auto"/>
              <w:ind w:left="-11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1"/>
                    <w:sz w:val="20"/>
                    <w:szCs w:val="20"/>
                    <w:rtl w:val="0"/>
                  </w:rPr>
                  <w:t xml:space="preserve">⬜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TAK/ </w:t>
            </w: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Fira Mono" w:cs="Fira Mono" w:eastAsia="Fira Mono" w:hAnsi="Fira Mono"/>
                    <w:b w:val="1"/>
                    <w:sz w:val="20"/>
                    <w:szCs w:val="20"/>
                    <w:rtl w:val="0"/>
                  </w:rPr>
                  <w:t xml:space="preserve">⬜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NIE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4" w:firstLine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lineRule="auto"/>
        <w:ind w:left="-11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że posiadam:</w:t>
      </w:r>
    </w:p>
    <w:p w:rsidR="00000000" w:rsidDel="00000000" w:rsidP="00000000" w:rsidRDefault="00000000" w:rsidRPr="00000000" w14:paraId="00000034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426" w:hanging="360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Doświadczenie w realizacji co najmniej dwóch kompleksowych usług, każda o wartości co najmniej 400 000,00 zł brutto (słownie: czterysta tysięcy złotych), polegających na przygotowaniu i obsłudze wydarzenia o podobnym do konferencji rodzaju (np. przygotowanie techniczne i obsługa targów handlowych, wystaw, koncertów lub tzw. eventów nie stanowiących imprez masowych), w którym uczestniczyło co najmniej 200 osób. Doświadczenie to powinno być uzyskane przez Wykonawcę nie wcześniej niż w roku 2019 i nie później niż w dacie złożenia oferty. Wymagane jest dołączenie do oferty referencji lub protokołu odbioru lub faktury lub umowy. Do tychże dokumentów należy dołączyć potwierdzenie przelewu potwierdzające należyte wykonanie ww. usług. </w:t>
      </w:r>
    </w:p>
    <w:tbl>
      <w:tblPr>
        <w:tblStyle w:val="Table5"/>
        <w:tblW w:w="1008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0"/>
        <w:gridCol w:w="2475"/>
        <w:gridCol w:w="1845"/>
        <w:gridCol w:w="1740"/>
        <w:gridCol w:w="1395"/>
        <w:gridCol w:w="1755"/>
        <w:tblGridChange w:id="0">
          <w:tblGrid>
            <w:gridCol w:w="870"/>
            <w:gridCol w:w="2475"/>
            <w:gridCol w:w="1845"/>
            <w:gridCol w:w="1740"/>
            <w:gridCol w:w="1395"/>
            <w:gridCol w:w="17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Lp. 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Rodzaj wydarzenia – prosimy o jego krótką charakterystykę,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Zakres prac w ramach wykonanej usługi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Nazwa klienta, dla którego zrealizowano usługę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Termin realizacji usługi – proszę podać rok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Załączono referencje/protokół odbioru/fakturę/umowę (TAK/NIE)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9"/>
              </w:tabs>
              <w:spacing w:after="120" w:lineRule="auto"/>
              <w:ind w:right="34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9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4" w:firstLine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426" w:hanging="360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Doświadczenie w realizacji co najmniej 2 usług polegających na obsłudze wydarzeń online lub transmisji online z wydarzeń stacjonarnych dla minimum 100 uczestników. Doświadczenie to powinno być uzyskane przez Wykonawcę nie wcześniej niż w roku 2019 i nie później niż w dacie złożenia oferty. Wymagane jest dołączenie do oferty referencji lub protokołu odbioru lub faktury lub umowy. Do tychże dokumentów należy dołączyć potwierdzenie przelewu potwierdzające należyte wykonanie ww. usług.</w:t>
      </w:r>
    </w:p>
    <w:p w:rsidR="00000000" w:rsidDel="00000000" w:rsidP="00000000" w:rsidRDefault="00000000" w:rsidRPr="00000000" w14:paraId="0000004F">
      <w:pPr>
        <w:spacing w:after="120" w:before="120" w:line="276" w:lineRule="auto"/>
        <w:ind w:left="72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0"/>
        <w:gridCol w:w="2475"/>
        <w:gridCol w:w="1845"/>
        <w:gridCol w:w="1740"/>
        <w:gridCol w:w="1395"/>
        <w:gridCol w:w="1755"/>
        <w:tblGridChange w:id="0">
          <w:tblGrid>
            <w:gridCol w:w="870"/>
            <w:gridCol w:w="2475"/>
            <w:gridCol w:w="1845"/>
            <w:gridCol w:w="1740"/>
            <w:gridCol w:w="1395"/>
            <w:gridCol w:w="17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Lp. 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Rodzaj wydarzenia – prosimy o jego krótką charakterystykę,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Zakres prac w ramach wykonanej usługi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Nazwa klienta, dla którego zrealizowano usługę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Termin realizacji usługi – proszę podać rok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Załączono referencje/protokół odbioru/fakturę/umowę (TAK/NIE)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9"/>
              </w:tabs>
              <w:spacing w:after="120" w:lineRule="auto"/>
              <w:ind w:right="34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9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120" w:lineRule="auto"/>
              <w:ind w:right="34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284" w:hanging="295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Wycena zamówienia</w:t>
      </w:r>
    </w:p>
    <w:p w:rsidR="00000000" w:rsidDel="00000000" w:rsidP="00000000" w:rsidRDefault="00000000" w:rsidRPr="00000000" w14:paraId="0000006A">
      <w:pPr>
        <w:spacing w:after="12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Usługa 1: usługa noclegowa</w:t>
      </w:r>
    </w:p>
    <w:p w:rsidR="00000000" w:rsidDel="00000000" w:rsidP="00000000" w:rsidRDefault="00000000" w:rsidRPr="00000000" w14:paraId="0000006B">
      <w:pPr>
        <w:spacing w:after="12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Stawka netto za nocleg ze śniadaniem dla jednej osoby: .......... zł plus .... % podatku VAT, co łącznie stanowi kwotę brutto: ............... zł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Łączna cena netto za usługę noclegową: ……… zł plus …. % podatku VAT, co łącznie stanowi kwotę brutto …. zł</w:t>
      </w:r>
    </w:p>
    <w:p w:rsidR="00000000" w:rsidDel="00000000" w:rsidP="00000000" w:rsidRDefault="00000000" w:rsidRPr="00000000" w14:paraId="0000006F">
      <w:pPr>
        <w:spacing w:after="12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Słownie łączna cena brutto:.......................................................................................................................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Usługa 2: usługa cateringowa</w:t>
      </w:r>
    </w:p>
    <w:p w:rsidR="00000000" w:rsidDel="00000000" w:rsidP="00000000" w:rsidRDefault="00000000" w:rsidRPr="00000000" w14:paraId="00000072">
      <w:pPr>
        <w:spacing w:after="12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Stawka netto za zestaw kolacyjny dla jednej osoby:............ zł plus .... % podatku VAT, co łącznie stanowi kwotę brutto: ............... zł</w:t>
      </w:r>
    </w:p>
    <w:p w:rsidR="00000000" w:rsidDel="00000000" w:rsidP="00000000" w:rsidRDefault="00000000" w:rsidRPr="00000000" w14:paraId="00000074">
      <w:pPr>
        <w:spacing w:after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Stawka netto za zestaw obiadowy dla jednej osoby (pierwszy dzień konferencji):........... zł plus .... % podatku VAT, co łącznie stanowi kwotę brutto: ............... zł</w:t>
      </w:r>
    </w:p>
    <w:p w:rsidR="00000000" w:rsidDel="00000000" w:rsidP="00000000" w:rsidRDefault="00000000" w:rsidRPr="00000000" w14:paraId="00000075">
      <w:pPr>
        <w:spacing w:after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Stawka netto za zestaw obiadowy dla jednej osoby (drugi dzień konferencji):........... zł plus .... % podatku VAT, co łącznie stanowi kwotę brutto: ............... zł</w:t>
      </w:r>
    </w:p>
    <w:p w:rsidR="00000000" w:rsidDel="00000000" w:rsidP="00000000" w:rsidRDefault="00000000" w:rsidRPr="00000000" w14:paraId="00000076">
      <w:pPr>
        <w:spacing w:after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Stawka netto za serwis kawowy dla jednej osoby (pierwszy dzień konferencji):............ zł plus .... % podatku VAT, co łącznie stanowi kwotę brutto: ............... zł </w:t>
      </w:r>
    </w:p>
    <w:p w:rsidR="00000000" w:rsidDel="00000000" w:rsidP="00000000" w:rsidRDefault="00000000" w:rsidRPr="00000000" w14:paraId="00000077">
      <w:pPr>
        <w:spacing w:after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Stawka netto za serwis kawowy dla jednej osoby (drugi dzień konferencji):............ zł plus .... % podatku VAT, co łącznie stanowi kwotę brutto: ............... zł </w:t>
      </w:r>
    </w:p>
    <w:p w:rsidR="00000000" w:rsidDel="00000000" w:rsidP="00000000" w:rsidRDefault="00000000" w:rsidRPr="00000000" w14:paraId="00000078">
      <w:pPr>
        <w:spacing w:after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Łączna cena netto za usługę cateringową dla 300 osób (pierwszy i drugi dzień konferencji): ………… zł plus .... % podatku VAT, co łącznie stanowi kwotę brutto: ............... zł</w:t>
      </w:r>
    </w:p>
    <w:p w:rsidR="00000000" w:rsidDel="00000000" w:rsidP="00000000" w:rsidRDefault="00000000" w:rsidRPr="00000000" w14:paraId="0000007A">
      <w:pPr>
        <w:spacing w:after="12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Słownie łączna cena brutto:.......................................................................................................................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Usługa 3: usługa eventowa</w:t>
      </w:r>
    </w:p>
    <w:p w:rsidR="00000000" w:rsidDel="00000000" w:rsidP="00000000" w:rsidRDefault="00000000" w:rsidRPr="00000000" w14:paraId="0000007D">
      <w:pPr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0"/>
          <w:tab w:val="right" w:leader="none" w:pos="9628"/>
        </w:tabs>
        <w:spacing w:after="100" w:before="280" w:line="276" w:lineRule="auto"/>
        <w:ind w:left="419" w:hanging="357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Zapewnienie przestrzeni konferencyjnej</w:t>
      </w:r>
    </w:p>
    <w:p w:rsidR="00000000" w:rsidDel="00000000" w:rsidP="00000000" w:rsidRDefault="00000000" w:rsidRPr="00000000" w14:paraId="0000007E">
      <w:pPr>
        <w:spacing w:after="120" w:lineRule="auto"/>
        <w:ind w:left="42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Stawka netto za salę plenarną: ……… zł plus …. % podatku VAT, co łącznie stanowi kwotę brutto …. zł.</w:t>
      </w:r>
    </w:p>
    <w:p w:rsidR="00000000" w:rsidDel="00000000" w:rsidP="00000000" w:rsidRDefault="00000000" w:rsidRPr="00000000" w14:paraId="0000007F">
      <w:pPr>
        <w:spacing w:after="120" w:lineRule="auto"/>
        <w:ind w:left="42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Słownie łączna cena brutto:………………………………………………………………………………….…..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0"/>
          <w:tab w:val="right" w:leader="none" w:pos="9628"/>
        </w:tabs>
        <w:spacing w:after="100" w:before="120" w:line="276" w:lineRule="auto"/>
        <w:ind w:left="425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Aranżacja i wyposażenie przestrzeni konferencyjnej</w:t>
      </w:r>
    </w:p>
    <w:p w:rsidR="00000000" w:rsidDel="00000000" w:rsidP="00000000" w:rsidRDefault="00000000" w:rsidRPr="00000000" w14:paraId="00000082">
      <w:pPr>
        <w:spacing w:after="120" w:lineRule="auto"/>
        <w:ind w:left="42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Stawka netto: ……… zł plus …. % podatku VAT, co łącznie stanowi kwotę brutto …. zł</w:t>
      </w:r>
    </w:p>
    <w:p w:rsidR="00000000" w:rsidDel="00000000" w:rsidP="00000000" w:rsidRDefault="00000000" w:rsidRPr="00000000" w14:paraId="00000083">
      <w:pPr>
        <w:spacing w:after="120" w:lineRule="auto"/>
        <w:ind w:left="42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Słownie łączna cena brutto:.........................................................................................................................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0"/>
          <w:tab w:val="right" w:leader="none" w:pos="9628"/>
        </w:tabs>
        <w:spacing w:after="100" w:before="120" w:line="276" w:lineRule="auto"/>
        <w:ind w:left="425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Przygotowanie materiałów konferencyjnych i multimediów na konferencję</w:t>
      </w:r>
    </w:p>
    <w:p w:rsidR="00000000" w:rsidDel="00000000" w:rsidP="00000000" w:rsidRDefault="00000000" w:rsidRPr="00000000" w14:paraId="00000086">
      <w:pPr>
        <w:spacing w:after="120" w:lineRule="auto"/>
        <w:ind w:left="42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Stawka netto: ……… zł plus …. % podatku VAT, co łącznie stanowi kwotę brutto …. zł</w:t>
      </w:r>
    </w:p>
    <w:p w:rsidR="00000000" w:rsidDel="00000000" w:rsidP="00000000" w:rsidRDefault="00000000" w:rsidRPr="00000000" w14:paraId="00000087">
      <w:pPr>
        <w:spacing w:after="120" w:lineRule="auto"/>
        <w:ind w:left="42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Słownie łączna cena brutto:.........................................................................................................................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0"/>
          <w:tab w:val="right" w:leader="none" w:pos="9628"/>
        </w:tabs>
        <w:spacing w:after="100" w:before="120" w:line="276" w:lineRule="auto"/>
        <w:ind w:left="425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Streaming online</w:t>
      </w:r>
    </w:p>
    <w:p w:rsidR="00000000" w:rsidDel="00000000" w:rsidP="00000000" w:rsidRDefault="00000000" w:rsidRPr="00000000" w14:paraId="0000008A">
      <w:pPr>
        <w:spacing w:after="120" w:lineRule="auto"/>
        <w:ind w:left="42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Stawka netto: ……… zł plus …. % podatku VAT, co łącznie stanowi kwotę brutto …. Zł</w:t>
      </w:r>
    </w:p>
    <w:p w:rsidR="00000000" w:rsidDel="00000000" w:rsidP="00000000" w:rsidRDefault="00000000" w:rsidRPr="00000000" w14:paraId="0000008B">
      <w:pPr>
        <w:spacing w:after="120" w:lineRule="auto"/>
        <w:ind w:left="42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Słownie łączna cena brutto:.........................................................................................................................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C">
      <w:pPr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Łączna cena netto za usługę eventową: ……… zł plus …. % podatku VAT, co łącznie stanowi kwotę brutto …. zł</w:t>
      </w:r>
    </w:p>
    <w:p w:rsidR="00000000" w:rsidDel="00000000" w:rsidP="00000000" w:rsidRDefault="00000000" w:rsidRPr="00000000" w14:paraId="0000008E">
      <w:pPr>
        <w:spacing w:after="12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Słownie łączna cena brutto:.......................................................................................................................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tyjcwt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Łączna cena netto za usługę noclegową, cateringową i eventową: ……… zł plus …. % podatku VAT, co łącznie stanowi kwotę brutto …. zł</w:t>
      </w:r>
    </w:p>
    <w:p w:rsidR="00000000" w:rsidDel="00000000" w:rsidP="00000000" w:rsidRDefault="00000000" w:rsidRPr="00000000" w14:paraId="00000093">
      <w:pPr>
        <w:spacing w:after="12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Słownie łączna cena brutto:.......................................................................................................................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284" w:hanging="295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Lokalizacja konferencji (pr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oszę postawić X w kwadracie przy jednej opcji)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81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240" w:lineRule="auto"/>
              <w:ind w:left="308" w:hanging="28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odległość hotelu/obiektu od centrum Warszawy – do 2 km w linii prostej od Dworca Centralnego w Warszawie</w:t>
            </w:r>
          </w:p>
          <w:p w:rsidR="00000000" w:rsidDel="00000000" w:rsidP="00000000" w:rsidRDefault="00000000" w:rsidRPr="00000000" w14:paraId="0000009C">
            <w:pPr>
              <w:spacing w:after="240" w:before="240" w:lineRule="auto"/>
              <w:ind w:left="308" w:hanging="28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odległość hotelu/obiektu od centrum Warszawy – do 5 km w linii prostej od Dworca Centralnego w Warszawie</w:t>
            </w:r>
          </w:p>
          <w:p w:rsidR="00000000" w:rsidDel="00000000" w:rsidP="00000000" w:rsidRDefault="00000000" w:rsidRPr="00000000" w14:paraId="0000009D">
            <w:pPr>
              <w:spacing w:after="240" w:before="240" w:lineRule="auto"/>
              <w:ind w:left="308" w:hanging="28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odległość hotelu/obiektu od centrum Warszawy – powyżej 5 km w linii prostej od Dworca Centralnego w Warszawie</w:t>
            </w:r>
          </w:p>
        </w:tc>
      </w:tr>
    </w:tbl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284" w:firstLine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V. Warunki rozliczenia za usługę cateringową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284" w:firstLine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81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bookmarkStart w:colFirst="0" w:colLast="0" w:name="_heading=h.3dy6vkm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08" w:hanging="308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rozliczenie umowy w zakresie usługi cateringowej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według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koszt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ów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wykorzystania usługi, zgodnie z faktyczną liczbą uczestników wydarzenia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08" w:hanging="284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rozliczenie umowy w zakresie usługi cateringowej na podstawie informacji mailowej od Zamawiającego o liczbie osób przekazanej do Wykonawcy mniej niż 5 dni przed wydarzeniem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08" w:hanging="284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4d34og8" w:id="5"/>
            <w:bookmarkEnd w:id="5"/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rozliczenie umowy w zakresie usługi cateringowej zgodnie z zapisami w Zapytaniu (I. Opis Przedmiotu Zamówienia - pkt. </w:t>
            </w:r>
            <w:sdt>
              <w:sdtPr>
                <w:tag w:val="goog_rdk_10"/>
              </w:sdtPr>
              <w:sdtContent>
                <w:commentRangeStart w:id="0"/>
              </w:sdtContent>
            </w:sdt>
            <w:sdt>
              <w:sdtPr>
                <w:tag w:val="goog_rdk_1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II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, pkt. 5,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lit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12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VI. Deklarowany termin wcześniejszego wykonania relacji wideo niż wskazany w </w:t>
      </w:r>
      <w:sdt>
        <w:sdtPr>
          <w:tag w:val="goog_rdk_12"/>
        </w:sdtPr>
        <w:sdtContent>
          <w:commentRangeStart w:id="2"/>
        </w:sdtContent>
      </w:sdt>
      <w:sdt>
        <w:sdtPr>
          <w:tag w:val="goog_rdk_13"/>
        </w:sdtPr>
        <w:sdtContent>
          <w:commentRangeStart w:id="3"/>
        </w:sdtContent>
      </w:sdt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pkt</w:t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 I (Opis Przedmiotu Zamówienia) - pkt. III, pkt. 3, ppkt. 5, lit. g w Zapytaniu Ofertowym </w:t>
      </w:r>
    </w:p>
    <w:p w:rsidR="00000000" w:rsidDel="00000000" w:rsidP="00000000" w:rsidRDefault="00000000" w:rsidRPr="00000000" w14:paraId="000000A9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81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120" w:before="120" w:line="276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Deklaruję, że wykonam film pokonferencyjny w terminie do dnia (dd.mm.rrrr):</w:t>
            </w:r>
          </w:p>
          <w:p w:rsidR="00000000" w:rsidDel="00000000" w:rsidP="00000000" w:rsidRDefault="00000000" w:rsidRPr="00000000" w14:paraId="000000AD">
            <w:pPr>
              <w:spacing w:after="120" w:before="120" w:line="276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B1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Osobą odpowiedzialną za nadzór nad realizacją Zamówienia i kontakt z Zamawiającym (event managerem) będzie: </w:t>
      </w:r>
    </w:p>
    <w:p w:rsidR="00000000" w:rsidDel="00000000" w:rsidP="00000000" w:rsidRDefault="00000000" w:rsidRPr="00000000" w14:paraId="000000B2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………………………………………………………………………….(imię i nazwisko)</w:t>
      </w:r>
    </w:p>
    <w:p w:rsidR="00000000" w:rsidDel="00000000" w:rsidP="00000000" w:rsidRDefault="00000000" w:rsidRPr="00000000" w14:paraId="000000B3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że będę korzystał z usług podwykonawcy w zakresie (wskazać podwykonawcę i zakres powierzanej mu do wykonania usługi):</w:t>
      </w:r>
    </w:p>
    <w:p w:rsidR="00000000" w:rsidDel="00000000" w:rsidP="00000000" w:rsidRDefault="00000000" w:rsidRPr="00000000" w14:paraId="000000B5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B6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B7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odpowiadam za jego/ich działania i zaniechania jak za własne.</w:t>
      </w:r>
    </w:p>
    <w:p w:rsidR="00000000" w:rsidDel="00000000" w:rsidP="00000000" w:rsidRDefault="00000000" w:rsidRPr="00000000" w14:paraId="000000B8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2"/>
        </w:numPr>
        <w:spacing w:after="120" w:before="120" w:line="276" w:lineRule="auto"/>
        <w:ind w:left="426" w:right="0" w:hanging="36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2et92p0" w:id="6"/>
      <w:bookmarkEnd w:id="6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Oświadczam, że zapoznałem/-am się z postanowieniami Zapytania Ofertowego 29/BZP/DPE/FFW/2023.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2"/>
        </w:numPr>
        <w:spacing w:after="120" w:before="120" w:line="276" w:lineRule="auto"/>
        <w:ind w:left="426" w:right="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Oświadczam/-y, że w cenie oferty zostały uwzględnione wszystkie koszty wykonania zamówienia, zgodnie ze wymaganiami określonymi w Zapytaniu ofertowym.</w:t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spacing w:after="120" w:before="120" w:line="276" w:lineRule="auto"/>
        <w:ind w:left="426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Oświadczam/-y, że spełniamy wszystkie wymagania postawione dla Wykonawcy w Zapytaniu Ofertowym.</w:t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spacing w:after="120" w:before="120" w:line="276" w:lineRule="auto"/>
        <w:ind w:left="426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Oświadczam/-y, że uważamy się za związanych niniejszą ofertą przez okres 30 dni.</w:t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spacing w:after="120" w:before="120" w:line="276" w:lineRule="auto"/>
        <w:ind w:left="426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Oświadczam/-y, że wszystkie dokumenty załączone do niniejszej oferty stanowią integralną jej część i są zgodne z wymaganiami określonymi w „Zapytaniu ofertowym”.</w:t>
      </w:r>
    </w:p>
    <w:p w:rsidR="00000000" w:rsidDel="00000000" w:rsidP="00000000" w:rsidRDefault="00000000" w:rsidRPr="00000000" w14:paraId="000000BE">
      <w:pPr>
        <w:numPr>
          <w:ilvl w:val="0"/>
          <w:numId w:val="2"/>
        </w:numPr>
        <w:spacing w:after="120" w:before="120" w:line="276" w:lineRule="auto"/>
        <w:ind w:left="426" w:hanging="3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Niniejszym oświadczam/-y, że nie jestem/jesteśmy powiązany/-i kapitałowo lub osobowo z Zamawiającym, osobami upoważnionymi do reprezentowania Zamawiającego, lub wykonującym w imieniu Zamawiającego czynności związane z przygotowaniem i przeprowadzeniem procedury wyboru wykonawcy.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000000" w:rsidDel="00000000" w:rsidP="00000000" w:rsidRDefault="00000000" w:rsidRPr="00000000" w14:paraId="000000BF">
      <w:pPr>
        <w:numPr>
          <w:ilvl w:val="0"/>
          <w:numId w:val="3"/>
        </w:numPr>
        <w:spacing w:after="120" w:before="120" w:line="276" w:lineRule="auto"/>
        <w:ind w:left="720" w:hanging="3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uczestniczeniu w spółce jako wspólnik spółki cywilnej lub spółki osobowej,</w:t>
      </w:r>
    </w:p>
    <w:p w:rsidR="00000000" w:rsidDel="00000000" w:rsidP="00000000" w:rsidRDefault="00000000" w:rsidRPr="00000000" w14:paraId="000000C0">
      <w:pPr>
        <w:numPr>
          <w:ilvl w:val="0"/>
          <w:numId w:val="3"/>
        </w:numPr>
        <w:spacing w:after="120" w:before="120" w:line="276" w:lineRule="auto"/>
        <w:ind w:left="720" w:hanging="3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posiadaniu co najmniej 10% udziałów lub akcji, o ile niższy próg nie wynika z przepisów prawa lub nie został określony przez IZ PO,</w:t>
      </w:r>
    </w:p>
    <w:p w:rsidR="00000000" w:rsidDel="00000000" w:rsidP="00000000" w:rsidRDefault="00000000" w:rsidRPr="00000000" w14:paraId="000000C1">
      <w:pPr>
        <w:numPr>
          <w:ilvl w:val="0"/>
          <w:numId w:val="3"/>
        </w:numPr>
        <w:spacing w:after="120" w:before="120" w:line="276" w:lineRule="auto"/>
        <w:ind w:left="720" w:hanging="3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pełnieniu funkcji członka organu nadzorczego lub zarządzającego, prokurenta, pełnomocnika,</w:t>
      </w:r>
    </w:p>
    <w:p w:rsidR="00000000" w:rsidDel="00000000" w:rsidP="00000000" w:rsidRDefault="00000000" w:rsidRPr="00000000" w14:paraId="000000C2">
      <w:pPr>
        <w:numPr>
          <w:ilvl w:val="0"/>
          <w:numId w:val="3"/>
        </w:numPr>
        <w:spacing w:after="120" w:before="120" w:line="276" w:lineRule="auto"/>
        <w:ind w:left="720" w:hanging="3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00000" w:rsidDel="00000000" w:rsidP="00000000" w:rsidRDefault="00000000" w:rsidRPr="00000000" w14:paraId="000000C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426" w:hanging="360"/>
        <w:jc w:val="both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Oświadczam, iż nie zachodzą wobec mnie okoliczności wskazane w art. 7 ust. 1 ustawy z dnia 13 kwietnia 2022 roku o szczególnych rozwiązaniach w zakresie przeciwdziałania wspieraniu agresji na Ukrainę oraz służące ochronie bezpieczeństwa narodowego (Dz. U. 2022. 835) oraz w art. 5k ust. 1 rozporządzenia (UE) nr 833/2014 z dnia 31 lipca 2014 roku dotyczącego środków ograniczających w związku z działaniami Rosji destabilizującymi sytuację na Ukrainie (Dz. U. UE. L. 2014. 229.1).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426" w:hanging="36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Oświadczam, iż wobec mnie nie została otwarta likwidacja lub ogłoszona upadłość, lub ogłoszono upadłość wraz z zawarciem układu zatwierdzonego prawomocnym postanowieniem sądu, który nie przewiduje zaspokojenia wierzycieli poprzez likwidację majątku upadłego.</w:t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spacing w:after="120" w:before="120" w:line="276" w:lineRule="auto"/>
        <w:ind w:left="426" w:hanging="3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Oświadczam/-y, że wypełniłem/am/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pozyskałem/am/ pozyskaliśmy w celu ubiegania się o udzielenie zamówienia w niniejszym zapytaniu ofertowym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spacing w:after="120" w:before="120" w:line="276" w:lineRule="auto"/>
        <w:ind w:left="426" w:hanging="3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spacing w:after="120" w:before="120" w:line="276" w:lineRule="auto"/>
        <w:ind w:left="426" w:hanging="3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</w:t>
      </w:r>
    </w:p>
    <w:p w:rsidR="00000000" w:rsidDel="00000000" w:rsidP="00000000" w:rsidRDefault="00000000" w:rsidRPr="00000000" w14:paraId="000000C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Załącznikami do niniejszej oferty są: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Opis usytuowania obiektu, dostępność i liczba miejsc parkingowych, opis standardu hotelu w tym informacje dot. dostępu do Internetu, rodzaju pokojów, wielkości i wyposażenia sal konferencyjnych. </w:t>
      </w:r>
    </w:p>
    <w:p w:rsidR="00000000" w:rsidDel="00000000" w:rsidP="00000000" w:rsidRDefault="00000000" w:rsidRPr="00000000" w14:paraId="000000C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Przykładowe menu zgodne z wymaganiami wskazanymi w niniejszym zapytaniu</w:t>
      </w:r>
    </w:p>
    <w:p w:rsidR="00000000" w:rsidDel="00000000" w:rsidP="00000000" w:rsidRDefault="00000000" w:rsidRPr="00000000" w14:paraId="000000C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Podwykonawcy – wraz z potwierdzającymi dokumentami dot. współpracy (jeśli dotyczy)</w:t>
      </w:r>
    </w:p>
    <w:p w:rsidR="00000000" w:rsidDel="00000000" w:rsidP="00000000" w:rsidRDefault="00000000" w:rsidRPr="00000000" w14:paraId="000000C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Pełnomocnictwo (jeśli dotyczy)</w:t>
      </w:r>
    </w:p>
    <w:p w:rsidR="00000000" w:rsidDel="00000000" w:rsidP="00000000" w:rsidRDefault="00000000" w:rsidRPr="00000000" w14:paraId="000000C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120" w:line="276" w:lineRule="auto"/>
        <w:ind w:left="72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</w:t>
      </w:r>
    </w:p>
    <w:p w:rsidR="00000000" w:rsidDel="00000000" w:rsidP="00000000" w:rsidRDefault="00000000" w:rsidRPr="00000000" w14:paraId="000000C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ab/>
        <w:tab/>
        <w:tab/>
        <w:tab/>
        <w:t xml:space="preserve">       ……………………………………………….</w:t>
      </w:r>
    </w:p>
    <w:p w:rsidR="00000000" w:rsidDel="00000000" w:rsidP="00000000" w:rsidRDefault="00000000" w:rsidRPr="00000000" w14:paraId="000000D1">
      <w:pPr>
        <w:jc w:val="righ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(data i podpis Wykonawcy)</w:t>
      </w:r>
    </w:p>
    <w:p w:rsidR="00000000" w:rsidDel="00000000" w:rsidP="00000000" w:rsidRDefault="00000000" w:rsidRPr="00000000" w14:paraId="000000D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-284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8" w:w="11906" w:orient="portrait"/>
      <w:pgMar w:bottom="1843" w:top="2127" w:left="1134" w:right="1134" w:header="709" w:footer="70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Arkadiusz Ochocki" w:id="0" w:date="2023-08-08T17:05:33Z"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modyfikacji po zmianie zapytania w tym zakresie.</w:t>
      </w:r>
    </w:p>
  </w:comment>
  <w:comment w:author="Kamila Łozińska" w:id="1" w:date="2023-08-09T07:42:43Z"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poprawione</w:t>
      </w:r>
    </w:p>
  </w:comment>
  <w:comment w:author="Arkadiusz Ochocki" w:id="2" w:date="2023-08-08T17:08:41Z"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ew. modyfikacji po zmianie zapytania ofertowego.</w:t>
      </w:r>
    </w:p>
  </w:comment>
  <w:comment w:author="Kamila Łozińska" w:id="3" w:date="2023-08-09T07:42:51Z"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poprawione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DF" w15:done="0"/>
  <w15:commentEx w15:paraId="000000E0" w15:paraIdParent="000000DF" w15:done="0"/>
  <w15:commentEx w15:paraId="000000E1" w15:done="0"/>
  <w15:commentEx w15:paraId="000000E2" w15:paraIdParent="000000E1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Trebuchet MS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30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D6">
      <w:pPr>
        <w:spacing w:before="60" w:lineRule="auto"/>
        <w:rPr>
          <w:rFonts w:ascii="Trebuchet MS" w:cs="Trebuchet MS" w:eastAsia="Trebuchet MS" w:hAnsi="Trebuchet MS"/>
          <w:color w:val="a6a7a9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rebuchet MS" w:cs="Trebuchet MS" w:eastAsia="Trebuchet MS" w:hAnsi="Trebuchet MS"/>
          <w:color w:val="a6a7a9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 Rozporządzenie Ministra Gospodarki i Pracy z dnia 19.08.2004 r. w sprawie obiektów hotelarskich i innych obiektów, w których są świadczone usługi hotelarskie – Dz.U. z 2017 r. poz. 2166 z późn. zm.)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D7">
      <w:pPr>
        <w:ind w:hanging="2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jc w:val="both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-2580</wp:posOffset>
          </wp:positionH>
          <wp:positionV relativeFrom="page">
            <wp:posOffset>36625</wp:posOffset>
          </wp:positionV>
          <wp:extent cx="7528560" cy="10638346"/>
          <wp:effectExtent b="0" l="0" r="0" t="0"/>
          <wp:wrapNone/>
          <wp:docPr descr="https://lh3.googleusercontent.com/j03RGj3puTC08hFDz8SDPUR1AwpAGhEt39_2Wh6YWNhGrIAx3XNRGKBaRne0ZMhQLacE4iKO1AImvW9eHLEeNBJaUiS9ayOngrBL93QjmCK98aq-3FuBBlJZovgipvOIlbjcHSZJ8saOfZQE0DU7mg" id="12" name="image1.png"/>
          <a:graphic>
            <a:graphicData uri="http://schemas.openxmlformats.org/drawingml/2006/picture">
              <pic:pic>
                <pic:nvPicPr>
                  <pic:cNvPr descr="https://lh3.googleusercontent.com/j03RGj3puTC08hFDz8SDPUR1AwpAGhEt39_2Wh6YWNhGrIAx3XNRGKBaRne0ZMhQLacE4iKO1AImvW9eHLEeNBJaUiS9ayOngrBL93QjmCK98aq-3FuBBlJZovgipvOIlbjcHSZJ8saOfZQE0DU7m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8560" cy="106383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)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)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5"/>
      <w:numFmt w:val="upperRoman"/>
      <w:lvlText w:val="%1."/>
      <w:lvlJc w:val="right"/>
      <w:pPr>
        <w:ind w:left="285" w:hanging="150"/>
      </w:pPr>
      <w:rPr>
        <w:rFonts w:ascii="Arial" w:cs="Arial" w:eastAsia="Arial" w:hAnsi="Arial"/>
        <w:b w:val="1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5"/>
      <w:numFmt w:val="upperRoman"/>
      <w:lvlText w:val="%1."/>
      <w:lvlJc w:val="right"/>
      <w:pPr>
        <w:ind w:left="285" w:hanging="150"/>
      </w:pPr>
      <w:rPr>
        <w:rFonts w:ascii="Arial" w:cs="Arial" w:eastAsia="Arial" w:hAnsi="Arial"/>
        <w:b w:val="1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ind w:left="720" w:hanging="72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numPr>
        <w:numId w:val="7"/>
      </w:numPr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Nagwek7">
    <w:name w:val="heading 7"/>
    <w:basedOn w:val="Normalny"/>
    <w:next w:val="Normalny"/>
    <w:link w:val="Nagwek7Znak"/>
    <w:rsid w:val="002F6891"/>
    <w:pPr>
      <w:spacing w:after="60" w:before="240" w:line="276" w:lineRule="auto"/>
      <w:ind w:left="5040" w:right="339" w:hanging="360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type="paragraph" w:styleId="Nagwek8">
    <w:name w:val="heading 8"/>
    <w:basedOn w:val="Normalny"/>
    <w:next w:val="Normalny"/>
    <w:link w:val="Nagwek8Znak"/>
    <w:rsid w:val="002F6891"/>
    <w:pPr>
      <w:spacing w:after="60" w:before="240" w:line="276" w:lineRule="auto"/>
      <w:ind w:left="5760" w:right="339" w:hanging="360"/>
      <w:jc w:val="both"/>
      <w:outlineLvl w:val="7"/>
    </w:pPr>
    <w:rPr>
      <w:rFonts w:ascii="Verdana" w:cs="Times New Roman" w:eastAsia="Times New Roman" w:hAnsi="Verdana"/>
      <w:i w:val="1"/>
      <w:iCs w:val="1"/>
      <w:sz w:val="20"/>
      <w:szCs w:val="20"/>
    </w:rPr>
  </w:style>
  <w:style w:type="paragraph" w:styleId="Nagwek9">
    <w:name w:val="heading 9"/>
    <w:basedOn w:val="Normalny"/>
    <w:next w:val="Normalny"/>
    <w:link w:val="Nagwek9Znak"/>
    <w:rsid w:val="002F6891"/>
    <w:pPr>
      <w:spacing w:after="60" w:before="240" w:line="276" w:lineRule="auto"/>
      <w:ind w:left="6480" w:right="339" w:hanging="360"/>
      <w:jc w:val="both"/>
      <w:outlineLvl w:val="8"/>
    </w:pPr>
    <w:rPr>
      <w:rFonts w:ascii="Verdana" w:cs="Arial" w:eastAsia="Times New Roman" w:hAnsi="Verdana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827B49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827B49"/>
  </w:style>
  <w:style w:type="paragraph" w:styleId="Stopka">
    <w:name w:val="footer"/>
    <w:basedOn w:val="Normalny"/>
    <w:link w:val="StopkaZnak"/>
    <w:uiPriority w:val="99"/>
    <w:unhideWhenUsed w:val="1"/>
    <w:rsid w:val="00827B49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827B49"/>
  </w:style>
  <w:style w:type="paragraph" w:styleId="Bezodstpw">
    <w:name w:val="No Spacing"/>
    <w:link w:val="BezodstpwZnak"/>
    <w:uiPriority w:val="1"/>
    <w:qFormat w:val="1"/>
    <w:rsid w:val="00827B49"/>
    <w:rPr>
      <w:rFonts w:eastAsiaTheme="minorEastAsia"/>
      <w:sz w:val="22"/>
      <w:szCs w:val="22"/>
      <w:lang w:eastAsia="zh-CN" w:val="en-US"/>
    </w:rPr>
  </w:style>
  <w:style w:type="character" w:styleId="BezodstpwZnak" w:customStyle="1">
    <w:name w:val="Bez odstępów Znak"/>
    <w:basedOn w:val="Domylnaczcionkaakapitu"/>
    <w:link w:val="Bezodstpw"/>
    <w:uiPriority w:val="1"/>
    <w:rsid w:val="00827B49"/>
    <w:rPr>
      <w:rFonts w:eastAsiaTheme="minorEastAsia"/>
      <w:sz w:val="22"/>
      <w:szCs w:val="22"/>
      <w:lang w:eastAsia="zh-CN" w:val="en-US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Tekstpodstawowy2Znak" w:customStyle="1">
    <w:name w:val="Tekst podstawowy 2 Znak"/>
    <w:basedOn w:val="Domylnaczcionkaakapitu"/>
    <w:link w:val="Tekstpodstawowy2"/>
    <w:qFormat w:val="1"/>
    <w:rsid w:val="00F71519"/>
    <w:rPr>
      <w:rFonts w:ascii="Arial" w:cs="Times New Roman" w:eastAsia="Times New Roman" w:hAnsi="Arial"/>
    </w:rPr>
  </w:style>
  <w:style w:type="character" w:styleId="markedcontent" w:customStyle="1">
    <w:name w:val="markedcontent"/>
    <w:basedOn w:val="Domylnaczcionkaakapitu"/>
    <w:qFormat w:val="1"/>
    <w:rsid w:val="00F71519"/>
  </w:style>
  <w:style w:type="paragraph" w:styleId="Akapitzlist">
    <w:name w:val="List Paragraph"/>
    <w:qFormat w:val="1"/>
    <w:rsid w:val="00F71519"/>
    <w:pPr>
      <w:suppressAutoHyphens w:val="1"/>
      <w:spacing w:after="200" w:line="276" w:lineRule="auto"/>
      <w:ind w:left="720"/>
    </w:pPr>
    <w:rPr>
      <w:color w:val="000000"/>
      <w:sz w:val="22"/>
      <w:szCs w:val="22"/>
      <w:u w:color="000000"/>
    </w:rPr>
  </w:style>
  <w:style w:type="paragraph" w:styleId="Tekstpodstawowy2">
    <w:name w:val="Body Text 2"/>
    <w:basedOn w:val="Normalny"/>
    <w:link w:val="Tekstpodstawowy2Znak"/>
    <w:qFormat w:val="1"/>
    <w:rsid w:val="00F71519"/>
    <w:pPr>
      <w:suppressAutoHyphens w:val="1"/>
      <w:spacing w:line="360" w:lineRule="auto"/>
      <w:jc w:val="both"/>
    </w:pPr>
    <w:rPr>
      <w:rFonts w:ascii="Arial" w:cs="Times New Roman" w:eastAsia="Times New Roman" w:hAnsi="Arial"/>
    </w:rPr>
  </w:style>
  <w:style w:type="character" w:styleId="Tekstpodstawowy2Znak1" w:customStyle="1">
    <w:name w:val="Tekst podstawowy 2 Znak1"/>
    <w:basedOn w:val="Domylnaczcionkaakapitu"/>
    <w:uiPriority w:val="99"/>
    <w:semiHidden w:val="1"/>
    <w:rsid w:val="00F71519"/>
  </w:style>
  <w:style w:type="paragraph" w:styleId="Subitemnumbered" w:customStyle="1">
    <w:name w:val="Subitem numbered"/>
    <w:basedOn w:val="Normalny"/>
    <w:qFormat w:val="1"/>
    <w:rsid w:val="00F71519"/>
    <w:pPr>
      <w:suppressAutoHyphens w:val="1"/>
      <w:spacing w:line="360" w:lineRule="auto"/>
      <w:ind w:left="567" w:hanging="283"/>
    </w:pPr>
    <w:rPr>
      <w:rFonts w:ascii="Arial" w:cs="Times New Roman" w:eastAsia="Times New Roman" w:hAnsi="Arial"/>
      <w:sz w:val="20"/>
      <w:szCs w:val="20"/>
      <w:u w:color="000000"/>
    </w:rPr>
  </w:style>
  <w:style w:type="paragraph" w:styleId="Tekstprzypisudolnego">
    <w:name w:val="footnote text"/>
    <w:basedOn w:val="Normalny"/>
    <w:link w:val="TekstprzypisudolnegoZnak"/>
    <w:rsid w:val="00F71519"/>
    <w:pPr>
      <w:suppressAutoHyphens w:val="1"/>
      <w:spacing w:after="200" w:line="276" w:lineRule="auto"/>
    </w:pPr>
    <w:rPr>
      <w:rFonts w:ascii="Arial" w:cs="Times New Roman" w:eastAsia="Times New Roman" w:hAnsi="Arial"/>
      <w:sz w:val="20"/>
      <w:szCs w:val="20"/>
      <w:u w:color="000000"/>
    </w:rPr>
  </w:style>
  <w:style w:type="character" w:styleId="TekstprzypisudolnegoZnak" w:customStyle="1">
    <w:name w:val="Tekst przypisu dolnego Znak"/>
    <w:basedOn w:val="Domylnaczcionkaakapitu"/>
    <w:link w:val="Tekstprzypisudolnego"/>
    <w:rsid w:val="00F71519"/>
    <w:rPr>
      <w:rFonts w:ascii="Arial" w:cs="Times New Roman" w:eastAsia="Times New Roman" w:hAnsi="Arial"/>
      <w:sz w:val="20"/>
      <w:szCs w:val="20"/>
      <w:u w:color="00000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F715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71519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71519"/>
    <w:rPr>
      <w:rFonts w:ascii="Tahoma" w:cs="Tahoma" w:hAnsi="Tahoma"/>
      <w:sz w:val="16"/>
      <w:szCs w:val="16"/>
    </w:rPr>
  </w:style>
  <w:style w:type="paragraph" w:styleId="Bullet1" w:customStyle="1">
    <w:name w:val="Bullet1"/>
    <w:basedOn w:val="Normalny"/>
    <w:qFormat w:val="1"/>
    <w:rsid w:val="00811320"/>
    <w:pPr>
      <w:numPr>
        <w:numId w:val="6"/>
      </w:numPr>
      <w:spacing w:after="120" w:before="120" w:line="276" w:lineRule="auto"/>
      <w:ind w:right="339" w:firstLine="0"/>
      <w:jc w:val="both"/>
    </w:pPr>
    <w:rPr>
      <w:rFonts w:ascii="Verdana" w:cs="Times New Roman" w:eastAsia="Times New Roman" w:hAnsi="Verdana"/>
      <w:sz w:val="20"/>
      <w:szCs w:val="20"/>
      <w:u w:color="000000"/>
    </w:rPr>
  </w:style>
  <w:style w:type="paragraph" w:styleId="Listapunktowana">
    <w:name w:val="List Bullet"/>
    <w:basedOn w:val="Normalny"/>
    <w:uiPriority w:val="99"/>
    <w:semiHidden w:val="1"/>
    <w:unhideWhenUsed w:val="1"/>
    <w:qFormat w:val="1"/>
    <w:rsid w:val="00811320"/>
    <w:pPr>
      <w:tabs>
        <w:tab w:val="num" w:pos="720"/>
      </w:tabs>
      <w:spacing w:before="120" w:line="276" w:lineRule="auto"/>
      <w:ind w:left="720" w:right="339"/>
      <w:contextualSpacing w:val="1"/>
      <w:jc w:val="both"/>
    </w:pPr>
    <w:rPr>
      <w:rFonts w:ascii="Times New Roman" w:cs="Times New Roman" w:eastAsia="Times New Roman" w:hAnsi="Times New Roman"/>
      <w:sz w:val="20"/>
      <w:szCs w:val="20"/>
      <w:u w:color="000000"/>
    </w:rPr>
  </w:style>
  <w:style w:type="paragraph" w:styleId="bulletpoints2" w:customStyle="1">
    <w:name w:val="bulletpoints 2"/>
    <w:basedOn w:val="Akapitzlist"/>
    <w:qFormat w:val="1"/>
    <w:rsid w:val="00811320"/>
    <w:pPr>
      <w:numPr>
        <w:ilvl w:val="1"/>
        <w:numId w:val="8"/>
      </w:numPr>
      <w:tabs>
        <w:tab w:val="left" w:pos="360"/>
      </w:tabs>
      <w:suppressAutoHyphens w:val="0"/>
      <w:spacing w:after="120" w:before="120" w:line="240" w:lineRule="auto"/>
      <w:ind w:right="340"/>
      <w:contextualSpacing w:val="1"/>
      <w:jc w:val="both"/>
    </w:pPr>
    <w:rPr>
      <w:rFonts w:ascii="Times New Roman" w:cs="Times New Roman" w:eastAsia="Times New Roman" w:hAnsi="Times New Roman"/>
      <w:color w:val="auto"/>
      <w:sz w:val="20"/>
      <w:szCs w:val="20"/>
    </w:rPr>
  </w:style>
  <w:style w:type="paragraph" w:styleId="Default" w:customStyle="1">
    <w:name w:val="Default"/>
    <w:rsid w:val="00805601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table" w:styleId="Tabela-Siatka">
    <w:name w:val="Table Grid"/>
    <w:basedOn w:val="Standardowy"/>
    <w:uiPriority w:val="59"/>
    <w:rsid w:val="00805601"/>
    <w:pPr>
      <w:suppressAutoHyphens w:val="1"/>
    </w:pPr>
    <w:rPr>
      <w:sz w:val="20"/>
      <w:szCs w:val="20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1" w:customStyle="1">
    <w:name w:val="Tabela - Siatka1"/>
    <w:basedOn w:val="Standardowy"/>
    <w:uiPriority w:val="59"/>
    <w:rsid w:val="00805601"/>
    <w:rPr>
      <w:rFonts w:eastAsia="MS Mincho" w:asciiTheme="minorHAnsi" w:cstheme="minorBidi" w:hAnsiTheme="minorHAnsi"/>
      <w:sz w:val="22"/>
      <w:szCs w:val="22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3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table" w:styleId="ab" w:customStyle="1">
    <w:basedOn w:val="TableNormal1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Nagwek7Znak" w:customStyle="1">
    <w:name w:val="Nagłówek 7 Znak"/>
    <w:basedOn w:val="Domylnaczcionkaakapitu"/>
    <w:link w:val="Nagwek7"/>
    <w:rsid w:val="002F6891"/>
    <w:rPr>
      <w:rFonts w:ascii="Verdana" w:cs="Times New Roman" w:eastAsia="Times New Roman" w:hAnsi="Verdana"/>
      <w:sz w:val="20"/>
      <w:szCs w:val="20"/>
    </w:rPr>
  </w:style>
  <w:style w:type="character" w:styleId="Nagwek8Znak" w:customStyle="1">
    <w:name w:val="Nagłówek 8 Znak"/>
    <w:basedOn w:val="Domylnaczcionkaakapitu"/>
    <w:link w:val="Nagwek8"/>
    <w:rsid w:val="002F6891"/>
    <w:rPr>
      <w:rFonts w:ascii="Verdana" w:cs="Times New Roman" w:eastAsia="Times New Roman" w:hAnsi="Verdana"/>
      <w:i w:val="1"/>
      <w:iCs w:val="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rsid w:val="002F6891"/>
    <w:rPr>
      <w:rFonts w:ascii="Verdana" w:cs="Arial" w:eastAsia="Times New Roman" w:hAnsi="Verdana"/>
      <w:sz w:val="20"/>
      <w:szCs w:val="20"/>
    </w:rPr>
  </w:style>
  <w:style w:type="character" w:styleId="Hipercze">
    <w:name w:val="Hyperlink"/>
    <w:basedOn w:val="Domylnaczcionkaakapitu"/>
    <w:uiPriority w:val="99"/>
    <w:unhideWhenUsed w:val="1"/>
    <w:rsid w:val="007E644C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 w:val="1"/>
    <w:uiPriority w:val="39"/>
    <w:unhideWhenUsed w:val="1"/>
    <w:rsid w:val="00343F2E"/>
    <w:pPr>
      <w:numPr>
        <w:ilvl w:val="3"/>
        <w:numId w:val="5"/>
      </w:numPr>
      <w:tabs>
        <w:tab w:val="left" w:pos="880"/>
        <w:tab w:val="right" w:leader="dot" w:pos="9628"/>
      </w:tabs>
      <w:spacing w:after="100" w:before="120" w:line="276" w:lineRule="auto"/>
      <w:ind w:left="426"/>
      <w:jc w:val="both"/>
    </w:pPr>
    <w:rPr>
      <w:rFonts w:ascii="Arial" w:cs="Arial" w:eastAsia="Arial" w:hAnsi="Arial"/>
      <w:sz w:val="20"/>
      <w:szCs w:val="20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7E644C"/>
    <w:rPr>
      <w:color w:val="954f72" w:themeColor="followedHyperlink"/>
      <w:u w:val="single"/>
    </w:rPr>
  </w:style>
  <w:style w:type="table" w:styleId="af1" w:customStyle="1">
    <w:basedOn w:val="TableNormal0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0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0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0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0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0"/>
    <w:rPr>
      <w:sz w:val="22"/>
      <w:szCs w:val="22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411274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411274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budowlaneabc.gov.pl/standardy-projektowania-budynkow-dla-osob-niepelnosprawnych/stanowiska-postojowe-dla-samochodow/wymiary-stanowisk-postojowych-przystosowanych-do-potrzeb-osob-z-niepelnosprawnosciami/" TargetMode="Externa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microsoft.com/office/2011/relationships/commentsExtended" Target="commentsExtended.xml"/><Relationship Id="rId1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lFDhl4TY1+aE8ifQeKXggl3EA==">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2023-08-01T12:17:00Z</dcterms:created>
  <dc:creator>Marcel Samecki</dc:creator>
</cp:coreProperties>
</file>