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85F7B" w14:textId="77777777" w:rsidR="00A523E4" w:rsidRPr="00142231" w:rsidRDefault="00A523E4" w:rsidP="001A593E">
      <w:pPr>
        <w:pStyle w:val="CE-StandardText"/>
        <w:rPr>
          <w:lang w:val="pl-PL"/>
        </w:rPr>
      </w:pPr>
    </w:p>
    <w:p w14:paraId="71D3E42C" w14:textId="77777777"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en-US" w:eastAsia="pl-PL"/>
        </w:rPr>
        <w:drawing>
          <wp:anchor distT="0" distB="0" distL="114300" distR="114300" simplePos="0" relativeHeight="251672576" behindDoc="0" locked="0" layoutInCell="1" allowOverlap="1" wp14:anchorId="6B8FF754" wp14:editId="0D1051F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571E1" w14:textId="77777777"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14:paraId="2B353235" w14:textId="77777777" w:rsidTr="000128F9">
        <w:tc>
          <w:tcPr>
            <w:tcW w:w="2621" w:type="dxa"/>
            <w:vAlign w:val="center"/>
          </w:tcPr>
          <w:p w14:paraId="454EB55B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14:paraId="77903E1F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14:paraId="73AC11D6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BE04CF">
              <w:rPr>
                <w:rFonts w:ascii="Arial" w:hAnsi="Arial" w:cs="Arial"/>
                <w:b/>
                <w:color w:val="000000"/>
              </w:rPr>
              <w:t>01</w:t>
            </w:r>
            <w:r w:rsidR="005E0C6E">
              <w:rPr>
                <w:rFonts w:ascii="Arial" w:hAnsi="Arial" w:cs="Arial"/>
                <w:b/>
                <w:color w:val="000000"/>
              </w:rPr>
              <w:t>/DIS/</w:t>
            </w:r>
            <w:proofErr w:type="spellStart"/>
            <w:r w:rsidR="005E0C6E">
              <w:rPr>
                <w:rFonts w:ascii="Arial" w:hAnsi="Arial" w:cs="Arial"/>
                <w:b/>
                <w:color w:val="000000"/>
              </w:rPr>
              <w:t>SiM</w:t>
            </w:r>
            <w:proofErr w:type="spellEnd"/>
            <w:r w:rsidR="005E0C6E">
              <w:rPr>
                <w:rFonts w:ascii="Arial" w:hAnsi="Arial" w:cs="Arial"/>
                <w:b/>
                <w:color w:val="000000"/>
              </w:rPr>
              <w:t>/FFW/201</w:t>
            </w:r>
            <w:r w:rsidR="00BE04CF">
              <w:rPr>
                <w:rFonts w:ascii="Arial" w:hAnsi="Arial" w:cs="Arial"/>
                <w:b/>
                <w:color w:val="000000"/>
              </w:rPr>
              <w:t>9</w:t>
            </w:r>
          </w:p>
        </w:tc>
      </w:tr>
    </w:tbl>
    <w:p w14:paraId="32D3F1A6" w14:textId="77777777"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14:paraId="07EA3158" w14:textId="77777777" w:rsidR="003F21FA" w:rsidRDefault="003F21FA" w:rsidP="00EA73D8">
      <w:pPr>
        <w:ind w:left="3545" w:firstLine="709"/>
        <w:rPr>
          <w:rFonts w:ascii="Arial" w:eastAsia="Calibri" w:hAnsi="Arial" w:cs="Arial"/>
          <w:b/>
          <w:lang w:val="pl-PL"/>
        </w:rPr>
      </w:pPr>
    </w:p>
    <w:p w14:paraId="3E73ADBF" w14:textId="77777777"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14:paraId="3F83769A" w14:textId="77777777" w:rsidTr="000128F9">
        <w:tc>
          <w:tcPr>
            <w:tcW w:w="3858" w:type="dxa"/>
          </w:tcPr>
          <w:p w14:paraId="76DD5BBD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14:paraId="25155C52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7C172E04" w14:textId="77777777" w:rsidTr="000128F9">
        <w:tc>
          <w:tcPr>
            <w:tcW w:w="3858" w:type="dxa"/>
            <w:vAlign w:val="center"/>
          </w:tcPr>
          <w:p w14:paraId="3169D05B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14:paraId="436B07CD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19F40B41" w14:textId="77777777" w:rsidTr="000128F9">
        <w:tc>
          <w:tcPr>
            <w:tcW w:w="3858" w:type="dxa"/>
          </w:tcPr>
          <w:p w14:paraId="204D5AE6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14:paraId="52A4DE61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4A2A1EDF" w14:textId="77777777" w:rsidTr="000128F9">
        <w:tc>
          <w:tcPr>
            <w:tcW w:w="3858" w:type="dxa"/>
          </w:tcPr>
          <w:p w14:paraId="42607230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14:paraId="09097069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14C5EFAE" w14:textId="77777777" w:rsidTr="000128F9">
        <w:tc>
          <w:tcPr>
            <w:tcW w:w="3858" w:type="dxa"/>
          </w:tcPr>
          <w:p w14:paraId="4CEF29BA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14:paraId="0E20A0CF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766CCD3A" w14:textId="77777777" w:rsidTr="000128F9">
        <w:tc>
          <w:tcPr>
            <w:tcW w:w="3858" w:type="dxa"/>
          </w:tcPr>
          <w:p w14:paraId="0888AED2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14:paraId="7EA76223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470A154B" w14:textId="77777777" w:rsidR="00A523E4" w:rsidRPr="009049E8" w:rsidRDefault="00A523E4" w:rsidP="001E2782">
      <w:pPr>
        <w:ind w:left="0"/>
        <w:rPr>
          <w:rFonts w:ascii="Arial" w:eastAsia="Calibri" w:hAnsi="Arial" w:cs="Arial"/>
          <w:sz w:val="4"/>
          <w:lang w:val="pl-PL"/>
        </w:rPr>
      </w:pPr>
    </w:p>
    <w:p w14:paraId="68DFB563" w14:textId="77777777" w:rsidR="003F21FA" w:rsidRDefault="003F21FA" w:rsidP="00C711D5">
      <w:pPr>
        <w:ind w:left="0"/>
        <w:rPr>
          <w:rFonts w:ascii="Arial" w:eastAsia="Calibri" w:hAnsi="Arial" w:cs="Arial"/>
          <w:b/>
          <w:lang w:val="pl-PL"/>
        </w:rPr>
      </w:pPr>
    </w:p>
    <w:p w14:paraId="693E7A51" w14:textId="77777777"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14:paraId="1CE77016" w14:textId="77777777" w:rsidR="007F666A" w:rsidRDefault="007F666A" w:rsidP="007F666A">
      <w:pPr>
        <w:spacing w:before="0"/>
        <w:ind w:left="0" w:right="340"/>
        <w:jc w:val="left"/>
        <w:rPr>
          <w:rFonts w:ascii="Arial" w:eastAsia="Calibri" w:hAnsi="Arial" w:cs="Arial"/>
          <w:b/>
          <w:lang w:val="pl-PL"/>
        </w:rPr>
      </w:pPr>
    </w:p>
    <w:p w14:paraId="75C3BCBA" w14:textId="77777777" w:rsidR="009049E8" w:rsidRPr="00D5204B" w:rsidRDefault="009E71C3" w:rsidP="00D5204B">
      <w:pPr>
        <w:spacing w:before="0"/>
        <w:ind w:left="0" w:right="34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D5204B">
        <w:rPr>
          <w:rFonts w:ascii="Arial" w:eastAsia="Calibri" w:hAnsi="Arial" w:cs="Arial"/>
        </w:rPr>
        <w:t>całości</w:t>
      </w:r>
      <w:proofErr w:type="spellEnd"/>
      <w:r w:rsidR="00D5204B">
        <w:rPr>
          <w:rFonts w:ascii="Arial" w:eastAsia="Calibri" w:hAnsi="Arial" w:cs="Arial"/>
        </w:rPr>
        <w:t xml:space="preserve"> </w:t>
      </w:r>
      <w:proofErr w:type="spellStart"/>
      <w:r w:rsidR="00D5204B">
        <w:rPr>
          <w:rFonts w:ascii="Arial" w:eastAsia="Calibri" w:hAnsi="Arial" w:cs="Arial"/>
        </w:rPr>
        <w:t>Zamówienia</w:t>
      </w:r>
      <w:proofErr w:type="spellEnd"/>
      <w:r w:rsidR="00D5204B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zgodnie</w:t>
      </w:r>
      <w:proofErr w:type="spellEnd"/>
      <w:r w:rsidR="007F666A">
        <w:rPr>
          <w:rFonts w:ascii="Arial" w:eastAsia="Calibri" w:hAnsi="Arial" w:cs="Arial"/>
        </w:rPr>
        <w:t xml:space="preserve"> z </w:t>
      </w:r>
      <w:proofErr w:type="spellStart"/>
      <w:r w:rsidR="007F666A">
        <w:rPr>
          <w:rFonts w:ascii="Arial" w:eastAsia="Calibri" w:hAnsi="Arial" w:cs="Arial"/>
        </w:rPr>
        <w:t>Zapytaniem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O</w:t>
      </w:r>
      <w:r w:rsidR="007F666A" w:rsidRPr="006E3DA3">
        <w:rPr>
          <w:rFonts w:ascii="Arial" w:eastAsia="Calibri" w:hAnsi="Arial" w:cs="Arial"/>
        </w:rPr>
        <w:t>fertowym</w:t>
      </w:r>
      <w:proofErr w:type="spellEnd"/>
      <w:r w:rsidR="007F666A">
        <w:rPr>
          <w:rFonts w:ascii="Arial" w:eastAsia="Calibri" w:hAnsi="Arial" w:cs="Arial"/>
        </w:rPr>
        <w:t xml:space="preserve"> </w:t>
      </w:r>
      <w:r w:rsidR="00D5204B">
        <w:rPr>
          <w:rFonts w:ascii="Arial" w:eastAsia="Calibri" w:hAnsi="Arial" w:cs="Arial"/>
        </w:rPr>
        <w:br/>
      </w:r>
      <w:proofErr w:type="spellStart"/>
      <w:r w:rsidR="007F666A" w:rsidRPr="006E3DA3">
        <w:rPr>
          <w:rFonts w:ascii="Arial" w:eastAsia="Calibri" w:hAnsi="Arial" w:cs="Arial"/>
        </w:rPr>
        <w:t>nr</w:t>
      </w:r>
      <w:proofErr w:type="spellEnd"/>
      <w:r w:rsidR="007F666A" w:rsidRPr="006E3DA3">
        <w:rPr>
          <w:rFonts w:ascii="Arial" w:eastAsia="Calibri" w:hAnsi="Arial" w:cs="Arial"/>
        </w:rPr>
        <w:t xml:space="preserve"> </w:t>
      </w:r>
      <w:r w:rsidR="00391B63">
        <w:rPr>
          <w:rFonts w:ascii="Arial" w:eastAsia="Calibri" w:hAnsi="Arial" w:cs="Arial"/>
          <w:lang w:val="pl-PL"/>
        </w:rPr>
        <w:t>0</w:t>
      </w:r>
      <w:r w:rsidR="00BE04CF">
        <w:rPr>
          <w:rFonts w:ascii="Arial" w:eastAsia="Calibri" w:hAnsi="Arial" w:cs="Arial"/>
          <w:lang w:val="pl-PL"/>
        </w:rPr>
        <w:t>1</w:t>
      </w:r>
      <w:r w:rsidR="007F666A" w:rsidRPr="00142231">
        <w:rPr>
          <w:rFonts w:ascii="Arial" w:eastAsia="Calibri" w:hAnsi="Arial" w:cs="Arial"/>
          <w:lang w:val="pl-PL"/>
        </w:rPr>
        <w:t>/DIS/</w:t>
      </w:r>
      <w:proofErr w:type="spellStart"/>
      <w:r w:rsidR="007F666A" w:rsidRPr="00142231">
        <w:rPr>
          <w:rFonts w:ascii="Arial" w:eastAsia="Calibri" w:hAnsi="Arial" w:cs="Arial"/>
          <w:lang w:val="pl-PL"/>
        </w:rPr>
        <w:t>SiM</w:t>
      </w:r>
      <w:proofErr w:type="spellEnd"/>
      <w:r w:rsidR="007F666A" w:rsidRPr="00142231">
        <w:rPr>
          <w:rFonts w:ascii="Arial" w:eastAsia="Calibri" w:hAnsi="Arial" w:cs="Arial"/>
          <w:lang w:val="pl-PL"/>
        </w:rPr>
        <w:t>/FFW/201</w:t>
      </w:r>
      <w:r w:rsidR="00BE04CF">
        <w:rPr>
          <w:rFonts w:ascii="Arial" w:eastAsia="Calibri" w:hAnsi="Arial" w:cs="Arial"/>
          <w:lang w:val="pl-PL"/>
        </w:rPr>
        <w:t>9</w:t>
      </w:r>
      <w:bookmarkStart w:id="0" w:name="_GoBack"/>
      <w:bookmarkEnd w:id="0"/>
      <w:r w:rsidR="007F666A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</w:t>
      </w:r>
      <w:r w:rsidR="007F666A" w:rsidRPr="00142231">
        <w:rPr>
          <w:rFonts w:ascii="Arial" w:eastAsia="Calibri" w:hAnsi="Arial" w:cs="Arial"/>
          <w:lang w:val="pl-PL"/>
        </w:rPr>
        <w:t>……….…………</w:t>
      </w:r>
      <w:r w:rsidR="007F666A">
        <w:rPr>
          <w:rFonts w:ascii="Arial" w:eastAsia="Calibri" w:hAnsi="Arial" w:cs="Arial"/>
          <w:lang w:val="pl-PL"/>
        </w:rPr>
        <w:t>……………….(słownie:……………………………………….)</w:t>
      </w:r>
      <w:r w:rsidR="007F666A">
        <w:rPr>
          <w:rFonts w:ascii="Arial" w:eastAsia="Calibri" w:hAnsi="Arial" w:cs="Arial"/>
          <w:lang w:val="pl-PL"/>
        </w:rPr>
        <w:br/>
      </w:r>
    </w:p>
    <w:p w14:paraId="712C295F" w14:textId="77777777" w:rsidR="003F21FA" w:rsidRDefault="003F21FA">
      <w:pPr>
        <w:spacing w:before="0" w:line="240" w:lineRule="auto"/>
        <w:ind w:left="0" w:right="0"/>
        <w:jc w:val="left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br w:type="page"/>
      </w:r>
    </w:p>
    <w:p w14:paraId="463C20D1" w14:textId="77777777" w:rsidR="00A523E4" w:rsidRPr="00700C02" w:rsidRDefault="009E71C3" w:rsidP="007F666A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lastRenderedPageBreak/>
        <w:t>Oświadczam, że p</w:t>
      </w:r>
      <w:r w:rsidR="00A523E4" w:rsidRPr="00700C02">
        <w:rPr>
          <w:rFonts w:ascii="Arial" w:hAnsi="Arial" w:cs="Arial"/>
          <w:b/>
          <w:lang w:val="pl-PL"/>
        </w:rPr>
        <w:t>osiadam</w:t>
      </w:r>
      <w:r w:rsidR="005843E5">
        <w:rPr>
          <w:rFonts w:ascii="Arial" w:hAnsi="Arial" w:cs="Arial"/>
          <w:b/>
          <w:lang w:val="pl-PL"/>
        </w:rPr>
        <w:t>/ że osoba oddelegowana do realizacji Zamówienia posiada</w:t>
      </w:r>
      <w:r w:rsidR="00A523E4" w:rsidRPr="00700C02">
        <w:rPr>
          <w:rFonts w:ascii="Arial" w:hAnsi="Arial" w:cs="Arial"/>
          <w:b/>
          <w:lang w:val="pl-PL"/>
        </w:rPr>
        <w:t>:</w:t>
      </w:r>
    </w:p>
    <w:p w14:paraId="0BC3BCC8" w14:textId="77777777" w:rsidR="00A523E4" w:rsidRPr="00142231" w:rsidRDefault="00601D11" w:rsidP="005843E5">
      <w:pPr>
        <w:pStyle w:val="Akapitzlist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proofErr w:type="spellStart"/>
      <w:r w:rsidRPr="000B2922">
        <w:rPr>
          <w:rFonts w:ascii="Helvetica" w:hAnsi="Helvetica"/>
          <w:color w:val="000000"/>
          <w:shd w:val="clear" w:color="auto" w:fill="FFFFFF"/>
        </w:rPr>
        <w:t>najomość</w:t>
      </w:r>
      <w:proofErr w:type="spellEnd"/>
      <w:r w:rsidRPr="000B2922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0B2922">
        <w:rPr>
          <w:rFonts w:ascii="Helvetica" w:hAnsi="Helvetica"/>
          <w:color w:val="000000"/>
          <w:shd w:val="clear" w:color="auto" w:fill="FFFFFF"/>
        </w:rPr>
        <w:t>języka</w:t>
      </w:r>
      <w:proofErr w:type="spellEnd"/>
      <w:r w:rsidRPr="000B2922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0B2922">
        <w:rPr>
          <w:rFonts w:ascii="Helvetica" w:hAnsi="Helvetica"/>
          <w:color w:val="000000"/>
          <w:shd w:val="clear" w:color="auto" w:fill="FFFFFF"/>
        </w:rPr>
        <w:t>angielskiego</w:t>
      </w:r>
      <w:proofErr w:type="spellEnd"/>
      <w:r w:rsidRPr="000B2922">
        <w:rPr>
          <w:rFonts w:ascii="Helvetica" w:hAnsi="Helvetica"/>
          <w:color w:val="000000"/>
          <w:shd w:val="clear" w:color="auto" w:fill="FFFFFF"/>
        </w:rPr>
        <w:t xml:space="preserve"> na </w:t>
      </w:r>
      <w:proofErr w:type="spellStart"/>
      <w:r w:rsidRPr="000B2922">
        <w:rPr>
          <w:rFonts w:ascii="Helvetica" w:hAnsi="Helvetica"/>
          <w:color w:val="000000"/>
          <w:shd w:val="clear" w:color="auto" w:fill="FFFFFF"/>
        </w:rPr>
        <w:t>poziomie</w:t>
      </w:r>
      <w:proofErr w:type="spellEnd"/>
      <w:r w:rsidRPr="000B2922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0B2922">
        <w:rPr>
          <w:rFonts w:ascii="Helvetica" w:hAnsi="Helvetica"/>
          <w:color w:val="000000"/>
          <w:shd w:val="clear" w:color="auto" w:fill="FFFFFF"/>
        </w:rPr>
        <w:t>umożliwiającym</w:t>
      </w:r>
      <w:proofErr w:type="spellEnd"/>
      <w:r w:rsidRPr="000B2922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0B2922">
        <w:rPr>
          <w:rFonts w:ascii="Helvetica" w:hAnsi="Helvetica"/>
          <w:color w:val="000000"/>
          <w:shd w:val="clear" w:color="auto" w:fill="FFFFFF"/>
        </w:rPr>
        <w:t>swobodną</w:t>
      </w:r>
      <w:proofErr w:type="spellEnd"/>
      <w:r w:rsidRPr="000B2922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0B2922">
        <w:rPr>
          <w:rFonts w:ascii="Helvetica" w:hAnsi="Helvetica"/>
          <w:color w:val="000000"/>
          <w:shd w:val="clear" w:color="auto" w:fill="FFFFFF"/>
        </w:rPr>
        <w:t>komunikację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(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minimum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B2)</w:t>
      </w:r>
      <w:r w:rsidR="008B30BE">
        <w:rPr>
          <w:rFonts w:ascii="Arial" w:hAnsi="Arial" w:cs="Arial"/>
          <w:lang w:val="pl-PL"/>
        </w:rPr>
        <w:t>.</w:t>
      </w:r>
    </w:p>
    <w:p w14:paraId="6F2E09BD" w14:textId="77777777" w:rsidR="00601D11" w:rsidRDefault="003F21FA" w:rsidP="005843E5">
      <w:pPr>
        <w:pStyle w:val="Akapitzlist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befor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Doświadczenie w zarządzaniu co najmniej 2 projektami z wykorzystaniem zwinnych metodyk zarządzania (np. Agile, </w:t>
      </w:r>
      <w:proofErr w:type="spellStart"/>
      <w:r>
        <w:rPr>
          <w:rFonts w:ascii="Arial" w:hAnsi="Arial" w:cs="Arial"/>
          <w:lang w:val="pl-PL"/>
        </w:rPr>
        <w:t>Scrum</w:t>
      </w:r>
      <w:proofErr w:type="spellEnd"/>
      <w:r>
        <w:rPr>
          <w:rFonts w:ascii="Arial" w:hAnsi="Arial" w:cs="Arial"/>
          <w:lang w:val="pl-PL"/>
        </w:rPr>
        <w:t>).  Dotyczy okresu: styczeń 2015 – styczeń 2019. Proszę uzupełnić tabelkę poniżej.</w:t>
      </w:r>
    </w:p>
    <w:p w14:paraId="543883A2" w14:textId="77777777" w:rsidR="003F21FA" w:rsidRPr="003F21FA" w:rsidRDefault="003F21FA" w:rsidP="003F21FA">
      <w:pPr>
        <w:pStyle w:val="Akapitzlist"/>
        <w:tabs>
          <w:tab w:val="left" w:pos="567"/>
        </w:tabs>
        <w:autoSpaceDE w:val="0"/>
        <w:autoSpaceDN w:val="0"/>
        <w:adjustRightInd w:val="0"/>
        <w:spacing w:before="0"/>
        <w:ind w:left="360"/>
        <w:rPr>
          <w:rFonts w:ascii="Arial" w:hAnsi="Arial" w:cs="Arial"/>
          <w:lang w:val="pl-PL"/>
        </w:rPr>
      </w:pPr>
    </w:p>
    <w:tbl>
      <w:tblPr>
        <w:tblStyle w:val="Siatkatabeli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1929"/>
        <w:gridCol w:w="5981"/>
        <w:gridCol w:w="1411"/>
      </w:tblGrid>
      <w:tr w:rsidR="003F21FA" w:rsidRPr="009C67B1" w14:paraId="65431F3B" w14:textId="77777777" w:rsidTr="003F21FA">
        <w:trPr>
          <w:trHeight w:val="1106"/>
        </w:trPr>
        <w:tc>
          <w:tcPr>
            <w:tcW w:w="270" w:type="pct"/>
            <w:vAlign w:val="center"/>
          </w:tcPr>
          <w:p w14:paraId="171EADF4" w14:textId="77777777" w:rsidR="003F21FA" w:rsidRPr="009C67B1" w:rsidRDefault="003F21FA" w:rsidP="000C4669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979" w:type="pct"/>
          </w:tcPr>
          <w:p w14:paraId="0F0423CA" w14:textId="77777777" w:rsidR="003F21FA" w:rsidRPr="002234BC" w:rsidRDefault="003F21FA" w:rsidP="000C4669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Imię i nazwisko osoby, której doświadczenie jest wykazywane</w:t>
            </w:r>
          </w:p>
        </w:tc>
        <w:tc>
          <w:tcPr>
            <w:tcW w:w="3035" w:type="pct"/>
            <w:vAlign w:val="center"/>
          </w:tcPr>
          <w:p w14:paraId="2CDDAE10" w14:textId="77777777" w:rsidR="003F21FA" w:rsidRPr="002234BC" w:rsidRDefault="003F21FA" w:rsidP="003F21FA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projektu zarządzanego z wykorzystaniem zwinnych metody zarządzania </w:t>
            </w:r>
          </w:p>
        </w:tc>
        <w:tc>
          <w:tcPr>
            <w:tcW w:w="716" w:type="pct"/>
            <w:vAlign w:val="center"/>
          </w:tcPr>
          <w:p w14:paraId="4F6B5FB2" w14:textId="77777777" w:rsidR="003F21FA" w:rsidRPr="002234BC" w:rsidRDefault="003F21FA" w:rsidP="003F21FA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Okres zarządzania projektem </w:t>
            </w: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– proszę podać miesiąc i rok</w:t>
            </w:r>
          </w:p>
        </w:tc>
      </w:tr>
      <w:tr w:rsidR="003F21FA" w:rsidRPr="00142231" w14:paraId="11EC484D" w14:textId="77777777" w:rsidTr="003F21FA">
        <w:tc>
          <w:tcPr>
            <w:tcW w:w="270" w:type="pct"/>
          </w:tcPr>
          <w:p w14:paraId="5B120607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9" w:type="pct"/>
            <w:vMerge w:val="restart"/>
          </w:tcPr>
          <w:p w14:paraId="5D7E3473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3035" w:type="pct"/>
          </w:tcPr>
          <w:p w14:paraId="4DAF0DEC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16" w:type="pct"/>
          </w:tcPr>
          <w:p w14:paraId="4FB5F106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3F21FA" w:rsidRPr="00142231" w14:paraId="4AEA7787" w14:textId="77777777" w:rsidTr="003F21FA">
        <w:tc>
          <w:tcPr>
            <w:tcW w:w="270" w:type="pct"/>
          </w:tcPr>
          <w:p w14:paraId="309E72A3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9" w:type="pct"/>
            <w:vMerge/>
          </w:tcPr>
          <w:p w14:paraId="49A0A7B0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3035" w:type="pct"/>
          </w:tcPr>
          <w:p w14:paraId="334DE7ED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16" w:type="pct"/>
          </w:tcPr>
          <w:p w14:paraId="4EC73288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3F21FA" w:rsidRPr="00142231" w14:paraId="2BFFB994" w14:textId="77777777" w:rsidTr="003F21FA">
        <w:tc>
          <w:tcPr>
            <w:tcW w:w="270" w:type="pct"/>
          </w:tcPr>
          <w:p w14:paraId="1FF85401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9" w:type="pct"/>
            <w:vMerge/>
          </w:tcPr>
          <w:p w14:paraId="14BB7BAA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3035" w:type="pct"/>
          </w:tcPr>
          <w:p w14:paraId="7783DF4D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16" w:type="pct"/>
          </w:tcPr>
          <w:p w14:paraId="191A962B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3F21FA" w:rsidRPr="00142231" w14:paraId="60A0B714" w14:textId="77777777" w:rsidTr="003F21FA">
        <w:tc>
          <w:tcPr>
            <w:tcW w:w="270" w:type="pct"/>
          </w:tcPr>
          <w:p w14:paraId="0C7F20F6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9" w:type="pct"/>
            <w:vMerge/>
          </w:tcPr>
          <w:p w14:paraId="042027B5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3035" w:type="pct"/>
          </w:tcPr>
          <w:p w14:paraId="609FEFEB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716" w:type="pct"/>
          </w:tcPr>
          <w:p w14:paraId="72C3E7CE" w14:textId="77777777" w:rsidR="003F21FA" w:rsidRPr="00142231" w:rsidRDefault="003F21FA" w:rsidP="000C4669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14:paraId="109C742D" w14:textId="77777777" w:rsidR="003F21FA" w:rsidRDefault="003F21FA" w:rsidP="003F21FA">
      <w:pPr>
        <w:pStyle w:val="Akapitzlist"/>
        <w:tabs>
          <w:tab w:val="left" w:pos="567"/>
        </w:tabs>
        <w:autoSpaceDE w:val="0"/>
        <w:autoSpaceDN w:val="0"/>
        <w:adjustRightInd w:val="0"/>
        <w:spacing w:after="120"/>
        <w:ind w:left="360" w:right="340"/>
        <w:contextualSpacing w:val="0"/>
        <w:rPr>
          <w:rFonts w:ascii="Arial" w:hAnsi="Arial" w:cs="Arial"/>
          <w:lang w:val="pl-PL"/>
        </w:rPr>
      </w:pPr>
    </w:p>
    <w:p w14:paraId="5D21AA21" w14:textId="77777777" w:rsidR="00F25E43" w:rsidRPr="00656B33" w:rsidRDefault="00656B33" w:rsidP="005843E5">
      <w:pPr>
        <w:pStyle w:val="Akapitzlist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20"/>
        <w:ind w:right="34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Doświadczenie zawodo</w:t>
      </w:r>
      <w:r w:rsidR="003F21FA">
        <w:rPr>
          <w:rFonts w:ascii="Arial" w:hAnsi="Arial" w:cs="Arial"/>
          <w:lang w:val="pl-PL"/>
        </w:rPr>
        <w:t>we w koordynowaniu co najmniej 5</w:t>
      </w:r>
      <w:r>
        <w:rPr>
          <w:rFonts w:ascii="Arial" w:hAnsi="Arial" w:cs="Arial"/>
          <w:lang w:val="pl-PL"/>
        </w:rPr>
        <w:t xml:space="preserve"> projektów informatycznyc</w:t>
      </w:r>
      <w:r w:rsidR="00C56E7E">
        <w:rPr>
          <w:rFonts w:ascii="Arial" w:hAnsi="Arial" w:cs="Arial"/>
          <w:lang w:val="pl-PL"/>
        </w:rPr>
        <w:t xml:space="preserve">h. Dotyczy okresu: </w:t>
      </w:r>
      <w:r w:rsidR="00A87503">
        <w:rPr>
          <w:rFonts w:ascii="Arial" w:hAnsi="Arial" w:cs="Arial"/>
          <w:lang w:val="pl-PL"/>
        </w:rPr>
        <w:t>styczeń</w:t>
      </w:r>
      <w:r w:rsidR="00C56E7E">
        <w:rPr>
          <w:rFonts w:ascii="Arial" w:hAnsi="Arial" w:cs="Arial"/>
          <w:lang w:val="pl-PL"/>
        </w:rPr>
        <w:t xml:space="preserve"> 2015 – </w:t>
      </w:r>
      <w:r w:rsidR="003F21FA">
        <w:rPr>
          <w:rFonts w:ascii="Arial" w:hAnsi="Arial" w:cs="Arial"/>
          <w:lang w:val="pl-PL"/>
        </w:rPr>
        <w:t>styczeń 2019. Proszę uzupełnić tabelkę poniżej.</w:t>
      </w:r>
    </w:p>
    <w:tbl>
      <w:tblPr>
        <w:tblStyle w:val="Siatkatabeli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1935"/>
        <w:gridCol w:w="2052"/>
        <w:gridCol w:w="3971"/>
        <w:gridCol w:w="1362"/>
      </w:tblGrid>
      <w:tr w:rsidR="00625B33" w:rsidRPr="009C67B1" w14:paraId="536C83B5" w14:textId="77777777" w:rsidTr="00B04DE8">
        <w:trPr>
          <w:trHeight w:val="1106"/>
        </w:trPr>
        <w:tc>
          <w:tcPr>
            <w:tcW w:w="271" w:type="pct"/>
            <w:vAlign w:val="center"/>
          </w:tcPr>
          <w:p w14:paraId="6F888E46" w14:textId="77777777" w:rsidR="00625B33" w:rsidRPr="009C67B1" w:rsidRDefault="00625B33" w:rsidP="00063067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982" w:type="pct"/>
          </w:tcPr>
          <w:p w14:paraId="64C70EE9" w14:textId="77777777" w:rsidR="00625B33" w:rsidRPr="002234BC" w:rsidRDefault="00625B33" w:rsidP="00601D11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Imię i nazwisko osoby, której doświadczenie jest wykazywane</w:t>
            </w:r>
          </w:p>
        </w:tc>
        <w:tc>
          <w:tcPr>
            <w:tcW w:w="1041" w:type="pct"/>
            <w:vAlign w:val="center"/>
          </w:tcPr>
          <w:p w14:paraId="4393E7AC" w14:textId="77777777" w:rsidR="00625B33" w:rsidRPr="002234BC" w:rsidRDefault="00625B33" w:rsidP="00601D11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na rzecz którego świadczona była usługa w zakresie koordynowania projektów informatycznych</w:t>
            </w:r>
          </w:p>
        </w:tc>
        <w:tc>
          <w:tcPr>
            <w:tcW w:w="2015" w:type="pct"/>
            <w:vAlign w:val="center"/>
          </w:tcPr>
          <w:p w14:paraId="1C2B81F6" w14:textId="77777777" w:rsidR="00625B33" w:rsidRPr="002234BC" w:rsidRDefault="00A608EB" w:rsidP="00A608EB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Cel projektu i z</w:t>
            </w:r>
            <w:r w:rsidR="00625B33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akres odpowiedzialności /wykonywanych zadań w związku z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jego </w:t>
            </w:r>
            <w:r w:rsidR="00625B33">
              <w:rPr>
                <w:rFonts w:ascii="Arial" w:hAnsi="Arial" w:cs="Arial"/>
                <w:b/>
                <w:sz w:val="18"/>
                <w:szCs w:val="18"/>
                <w:lang w:val="pl-PL"/>
              </w:rPr>
              <w:t>koordyn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acją </w:t>
            </w:r>
          </w:p>
        </w:tc>
        <w:tc>
          <w:tcPr>
            <w:tcW w:w="691" w:type="pct"/>
            <w:vAlign w:val="center"/>
          </w:tcPr>
          <w:p w14:paraId="4C2570FD" w14:textId="77777777" w:rsidR="00625B33" w:rsidRPr="002234BC" w:rsidRDefault="00625B33" w:rsidP="00601D11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Okres współpracy </w:t>
            </w: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– proszę podać miesiąc i rok</w:t>
            </w:r>
          </w:p>
        </w:tc>
      </w:tr>
      <w:tr w:rsidR="00656B33" w:rsidRPr="00142231" w14:paraId="7A7A36E4" w14:textId="77777777" w:rsidTr="00B04DE8">
        <w:tc>
          <w:tcPr>
            <w:tcW w:w="271" w:type="pct"/>
          </w:tcPr>
          <w:p w14:paraId="0505A2E1" w14:textId="77777777" w:rsidR="00656B33" w:rsidRPr="00142231" w:rsidRDefault="00656B33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82" w:type="pct"/>
            <w:vMerge w:val="restart"/>
          </w:tcPr>
          <w:p w14:paraId="44464956" w14:textId="77777777" w:rsidR="00656B33" w:rsidRPr="00142231" w:rsidRDefault="00656B33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041" w:type="pct"/>
          </w:tcPr>
          <w:p w14:paraId="5778398A" w14:textId="77777777" w:rsidR="00656B33" w:rsidRPr="00142231" w:rsidRDefault="00656B33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015" w:type="pct"/>
          </w:tcPr>
          <w:p w14:paraId="3A44400B" w14:textId="77777777" w:rsidR="00656B33" w:rsidRPr="00142231" w:rsidRDefault="00656B33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91" w:type="pct"/>
          </w:tcPr>
          <w:p w14:paraId="6759C8D3" w14:textId="77777777" w:rsidR="00656B33" w:rsidRPr="00142231" w:rsidRDefault="00656B33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656B33" w:rsidRPr="00142231" w14:paraId="6D79DA19" w14:textId="77777777" w:rsidTr="00B04DE8">
        <w:tc>
          <w:tcPr>
            <w:tcW w:w="271" w:type="pct"/>
          </w:tcPr>
          <w:p w14:paraId="3D98CCC7" w14:textId="77777777" w:rsidR="00656B33" w:rsidRPr="00142231" w:rsidRDefault="00656B33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82" w:type="pct"/>
            <w:vMerge/>
          </w:tcPr>
          <w:p w14:paraId="29F4C330" w14:textId="77777777" w:rsidR="00656B33" w:rsidRPr="00142231" w:rsidRDefault="00656B33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041" w:type="pct"/>
          </w:tcPr>
          <w:p w14:paraId="2DF0DA8F" w14:textId="77777777" w:rsidR="00656B33" w:rsidRPr="00142231" w:rsidRDefault="00656B33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015" w:type="pct"/>
          </w:tcPr>
          <w:p w14:paraId="0BFD7CCA" w14:textId="77777777" w:rsidR="00656B33" w:rsidRPr="00142231" w:rsidRDefault="00656B33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91" w:type="pct"/>
          </w:tcPr>
          <w:p w14:paraId="16A906E2" w14:textId="77777777" w:rsidR="00656B33" w:rsidRPr="00142231" w:rsidRDefault="00656B33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656B33" w:rsidRPr="00142231" w14:paraId="648A4E57" w14:textId="77777777" w:rsidTr="00C40826">
        <w:tc>
          <w:tcPr>
            <w:tcW w:w="271" w:type="pct"/>
          </w:tcPr>
          <w:p w14:paraId="76B0F4A7" w14:textId="77777777" w:rsidR="00656B33" w:rsidRPr="00142231" w:rsidRDefault="00656B33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82" w:type="pct"/>
            <w:vMerge/>
          </w:tcPr>
          <w:p w14:paraId="7DA6A95E" w14:textId="77777777" w:rsidR="00656B33" w:rsidRPr="00142231" w:rsidRDefault="00656B33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041" w:type="pct"/>
          </w:tcPr>
          <w:p w14:paraId="7DBC8157" w14:textId="77777777" w:rsidR="00656B33" w:rsidRPr="00142231" w:rsidRDefault="00656B33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015" w:type="pct"/>
          </w:tcPr>
          <w:p w14:paraId="43BAF319" w14:textId="77777777" w:rsidR="00656B33" w:rsidRPr="00142231" w:rsidRDefault="00656B33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91" w:type="pct"/>
          </w:tcPr>
          <w:p w14:paraId="760CCFBC" w14:textId="77777777" w:rsidR="00656B33" w:rsidRPr="00142231" w:rsidRDefault="00656B33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656B33" w:rsidRPr="00142231" w14:paraId="7FAAFE2F" w14:textId="77777777" w:rsidTr="00B97FAD">
        <w:tc>
          <w:tcPr>
            <w:tcW w:w="271" w:type="pct"/>
          </w:tcPr>
          <w:p w14:paraId="28EC40F0" w14:textId="77777777" w:rsidR="00656B33" w:rsidRPr="00142231" w:rsidRDefault="00656B33" w:rsidP="00B97FAD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82" w:type="pct"/>
            <w:vMerge/>
          </w:tcPr>
          <w:p w14:paraId="0A840F28" w14:textId="77777777" w:rsidR="00656B33" w:rsidRPr="00142231" w:rsidRDefault="00656B33" w:rsidP="00B97FAD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041" w:type="pct"/>
          </w:tcPr>
          <w:p w14:paraId="07462E74" w14:textId="77777777" w:rsidR="00656B33" w:rsidRPr="00142231" w:rsidRDefault="00656B33" w:rsidP="00B97FAD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015" w:type="pct"/>
          </w:tcPr>
          <w:p w14:paraId="2A70BF1B" w14:textId="77777777" w:rsidR="00656B33" w:rsidRPr="00142231" w:rsidRDefault="00656B33" w:rsidP="00B97FAD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91" w:type="pct"/>
          </w:tcPr>
          <w:p w14:paraId="426033AB" w14:textId="77777777" w:rsidR="00656B33" w:rsidRPr="00142231" w:rsidRDefault="00656B33" w:rsidP="00B97FAD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14:paraId="5DE653D3" w14:textId="77777777" w:rsidR="00326F32" w:rsidRDefault="00326F32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p w14:paraId="682A9E24" w14:textId="77777777" w:rsidR="00A523E4" w:rsidRDefault="00656B33" w:rsidP="005843E5">
      <w:pPr>
        <w:pStyle w:val="Akapitzlist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E0707F">
        <w:rPr>
          <w:rFonts w:ascii="Arial" w:hAnsi="Arial" w:cs="Arial"/>
          <w:lang w:val="pl-PL"/>
        </w:rPr>
        <w:lastRenderedPageBreak/>
        <w:t xml:space="preserve">Doświadczenie w </w:t>
      </w:r>
      <w:r>
        <w:rPr>
          <w:rFonts w:ascii="Arial" w:hAnsi="Arial" w:cs="Arial"/>
          <w:lang w:val="pl-PL"/>
        </w:rPr>
        <w:t xml:space="preserve">realizacji projektów IT opierających się na User </w:t>
      </w:r>
      <w:proofErr w:type="spellStart"/>
      <w:r>
        <w:rPr>
          <w:rFonts w:ascii="Arial" w:hAnsi="Arial" w:cs="Arial"/>
          <w:lang w:val="pl-PL"/>
        </w:rPr>
        <w:t>Experience</w:t>
      </w:r>
      <w:proofErr w:type="spellEnd"/>
      <w:r>
        <w:rPr>
          <w:rFonts w:ascii="Arial" w:hAnsi="Arial" w:cs="Arial"/>
          <w:lang w:val="pl-PL"/>
        </w:rPr>
        <w:t xml:space="preserve"> (UX) i/lub wykorzystujących </w:t>
      </w:r>
      <w:r w:rsidRPr="00AA43DE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Unified Modeling Language</w:t>
      </w:r>
      <w:r w:rsidRPr="00AA43DE">
        <w:rPr>
          <w:rFonts w:ascii="Arial" w:hAnsi="Arial" w:cs="Arial"/>
          <w:color w:val="222222"/>
          <w:sz w:val="21"/>
          <w:szCs w:val="21"/>
          <w:shd w:val="clear" w:color="auto" w:fill="FFFFFF"/>
        </w:rPr>
        <w:t> (</w:t>
      </w:r>
      <w:r w:rsidRPr="00AA43DE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UML)</w:t>
      </w:r>
      <w:r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 xml:space="preserve"> w </w:t>
      </w:r>
      <w:proofErr w:type="spellStart"/>
      <w:r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procesie</w:t>
      </w:r>
      <w:proofErr w:type="spellEnd"/>
      <w:r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wdrażania</w:t>
      </w:r>
      <w:proofErr w:type="spellEnd"/>
      <w:r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 xml:space="preserve">. </w:t>
      </w:r>
      <w:r w:rsidRPr="00E0707F">
        <w:rPr>
          <w:rFonts w:ascii="Arial" w:hAnsi="Arial" w:cs="Arial"/>
          <w:lang w:val="pl-PL"/>
        </w:rPr>
        <w:t>Dotyczy okresu</w:t>
      </w:r>
      <w:r w:rsidR="00C56E7E">
        <w:rPr>
          <w:rFonts w:ascii="Arial" w:hAnsi="Arial" w:cs="Arial"/>
          <w:lang w:val="pl-PL"/>
        </w:rPr>
        <w:t xml:space="preserve">: </w:t>
      </w:r>
      <w:r w:rsidR="00A87503">
        <w:rPr>
          <w:rFonts w:ascii="Arial" w:hAnsi="Arial" w:cs="Arial"/>
          <w:lang w:val="pl-PL"/>
        </w:rPr>
        <w:t>styczeń</w:t>
      </w:r>
      <w:r w:rsidR="00C56E7E">
        <w:rPr>
          <w:rFonts w:ascii="Arial" w:hAnsi="Arial" w:cs="Arial"/>
          <w:lang w:val="pl-PL"/>
        </w:rPr>
        <w:t xml:space="preserve"> 2015 – </w:t>
      </w:r>
      <w:r w:rsidR="003F21FA">
        <w:rPr>
          <w:rFonts w:ascii="Arial" w:hAnsi="Arial" w:cs="Arial"/>
          <w:lang w:val="pl-PL"/>
        </w:rPr>
        <w:t>styczeń 2019</w:t>
      </w:r>
      <w:r w:rsidR="00601D11">
        <w:rPr>
          <w:rFonts w:ascii="Arial" w:hAnsi="Arial" w:cs="Arial"/>
          <w:lang w:val="pl-PL"/>
        </w:rPr>
        <w:t>.</w:t>
      </w:r>
      <w:r w:rsidR="003F21FA">
        <w:rPr>
          <w:rFonts w:ascii="Arial" w:hAnsi="Arial" w:cs="Arial"/>
          <w:lang w:val="pl-PL"/>
        </w:rPr>
        <w:t xml:space="preserve"> Proszę uzupełnić tabelkę poniżej.</w:t>
      </w:r>
    </w:p>
    <w:tbl>
      <w:tblPr>
        <w:tblStyle w:val="Siatkatabeli"/>
        <w:tblW w:w="4999" w:type="pct"/>
        <w:tblLayout w:type="fixed"/>
        <w:tblLook w:val="04A0" w:firstRow="1" w:lastRow="0" w:firstColumn="1" w:lastColumn="0" w:noHBand="0" w:noVBand="1"/>
      </w:tblPr>
      <w:tblGrid>
        <w:gridCol w:w="534"/>
        <w:gridCol w:w="1933"/>
        <w:gridCol w:w="2053"/>
        <w:gridCol w:w="3972"/>
        <w:gridCol w:w="1360"/>
      </w:tblGrid>
      <w:tr w:rsidR="00B04DE8" w:rsidRPr="002234BC" w14:paraId="169378C6" w14:textId="77777777" w:rsidTr="00B04DE8">
        <w:trPr>
          <w:trHeight w:val="1106"/>
        </w:trPr>
        <w:tc>
          <w:tcPr>
            <w:tcW w:w="271" w:type="pct"/>
            <w:vAlign w:val="center"/>
          </w:tcPr>
          <w:p w14:paraId="4601B8C6" w14:textId="77777777" w:rsidR="00B04DE8" w:rsidRPr="00656B33" w:rsidRDefault="00B04DE8" w:rsidP="00EE78F6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656B33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81" w:type="pct"/>
          </w:tcPr>
          <w:p w14:paraId="4B1A5AC5" w14:textId="77777777" w:rsidR="00B04DE8" w:rsidRPr="00656B33" w:rsidRDefault="00B04DE8" w:rsidP="00ED7FB0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656B33">
              <w:rPr>
                <w:rFonts w:ascii="Arial" w:hAnsi="Arial" w:cs="Arial"/>
                <w:b/>
                <w:sz w:val="18"/>
                <w:szCs w:val="18"/>
                <w:lang w:val="pl-PL"/>
              </w:rPr>
              <w:t>Imię i nazwisko osoby, której doświadczenie jest wykazywane</w:t>
            </w:r>
          </w:p>
        </w:tc>
        <w:tc>
          <w:tcPr>
            <w:tcW w:w="1042" w:type="pct"/>
            <w:vAlign w:val="center"/>
          </w:tcPr>
          <w:p w14:paraId="4D192569" w14:textId="77777777" w:rsidR="00B04DE8" w:rsidRPr="00656B33" w:rsidRDefault="00B04DE8" w:rsidP="00656B33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656B33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</w:t>
            </w:r>
            <w:r w:rsidR="00656B33" w:rsidRPr="00656B33">
              <w:rPr>
                <w:rFonts w:ascii="Arial" w:hAnsi="Arial" w:cs="Arial"/>
                <w:b/>
                <w:sz w:val="18"/>
                <w:szCs w:val="18"/>
                <w:lang w:val="pl-PL"/>
              </w:rPr>
              <w:t>realizowany był projekt</w:t>
            </w:r>
          </w:p>
        </w:tc>
        <w:tc>
          <w:tcPr>
            <w:tcW w:w="2016" w:type="pct"/>
            <w:vAlign w:val="center"/>
          </w:tcPr>
          <w:p w14:paraId="58BD11EC" w14:textId="77777777" w:rsidR="00B04DE8" w:rsidRPr="00656B33" w:rsidRDefault="009049E8" w:rsidP="00ED7081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Cel</w:t>
            </w:r>
            <w:r w:rsidR="001A1DB1" w:rsidRPr="00656B33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p</w:t>
            </w:r>
            <w:r w:rsidR="00656B33" w:rsidRPr="00656B33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rojektu i zakresu odpowiedzialności </w:t>
            </w:r>
            <w:r w:rsidR="00ED7081">
              <w:rPr>
                <w:rFonts w:ascii="Arial" w:hAnsi="Arial" w:cs="Arial"/>
                <w:b/>
                <w:sz w:val="18"/>
                <w:szCs w:val="18"/>
                <w:lang w:val="pl-PL"/>
              </w:rPr>
              <w:t>w związku z jego realizacją</w:t>
            </w:r>
          </w:p>
        </w:tc>
        <w:tc>
          <w:tcPr>
            <w:tcW w:w="690" w:type="pct"/>
            <w:vAlign w:val="center"/>
          </w:tcPr>
          <w:p w14:paraId="68657056" w14:textId="77777777" w:rsidR="00B04DE8" w:rsidRPr="002234BC" w:rsidRDefault="00B04DE8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656B33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656B33" w:rsidRPr="00142231" w14:paraId="1167D765" w14:textId="77777777" w:rsidTr="00B04DE8">
        <w:tc>
          <w:tcPr>
            <w:tcW w:w="271" w:type="pct"/>
          </w:tcPr>
          <w:p w14:paraId="328CFC21" w14:textId="77777777" w:rsidR="00656B33" w:rsidRPr="00142231" w:rsidRDefault="00656B33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81" w:type="pct"/>
            <w:vMerge w:val="restart"/>
          </w:tcPr>
          <w:p w14:paraId="65B13A4E" w14:textId="77777777" w:rsidR="00656B33" w:rsidRPr="00142231" w:rsidRDefault="00656B33" w:rsidP="00ED7FB0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042" w:type="pct"/>
          </w:tcPr>
          <w:p w14:paraId="5B16A4A4" w14:textId="77777777" w:rsidR="00656B33" w:rsidRPr="00142231" w:rsidRDefault="00656B33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016" w:type="pct"/>
          </w:tcPr>
          <w:p w14:paraId="0EB70D69" w14:textId="77777777" w:rsidR="00656B33" w:rsidRPr="00142231" w:rsidRDefault="00656B33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90" w:type="pct"/>
          </w:tcPr>
          <w:p w14:paraId="1F8A22DA" w14:textId="77777777" w:rsidR="00656B33" w:rsidRPr="00142231" w:rsidRDefault="00656B33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656B33" w:rsidRPr="00142231" w14:paraId="4597905F" w14:textId="77777777" w:rsidTr="00B04DE8">
        <w:tc>
          <w:tcPr>
            <w:tcW w:w="271" w:type="pct"/>
          </w:tcPr>
          <w:p w14:paraId="57BEFB22" w14:textId="77777777" w:rsidR="00656B33" w:rsidRPr="00142231" w:rsidRDefault="00656B33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81" w:type="pct"/>
            <w:vMerge/>
          </w:tcPr>
          <w:p w14:paraId="54B51F17" w14:textId="77777777" w:rsidR="00656B33" w:rsidRPr="00142231" w:rsidRDefault="00656B33" w:rsidP="00ED7FB0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042" w:type="pct"/>
          </w:tcPr>
          <w:p w14:paraId="4376AA18" w14:textId="77777777" w:rsidR="00656B33" w:rsidRPr="00142231" w:rsidRDefault="00656B33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016" w:type="pct"/>
          </w:tcPr>
          <w:p w14:paraId="3A683469" w14:textId="77777777" w:rsidR="00656B33" w:rsidRPr="00142231" w:rsidRDefault="00656B33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90" w:type="pct"/>
          </w:tcPr>
          <w:p w14:paraId="4AAF63E1" w14:textId="77777777" w:rsidR="00656B33" w:rsidRPr="00142231" w:rsidRDefault="00656B33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656B33" w:rsidRPr="00142231" w14:paraId="7BEC8EA1" w14:textId="77777777" w:rsidTr="00C40826">
        <w:tc>
          <w:tcPr>
            <w:tcW w:w="271" w:type="pct"/>
          </w:tcPr>
          <w:p w14:paraId="628A59FC" w14:textId="77777777" w:rsidR="00656B33" w:rsidRPr="00142231" w:rsidRDefault="00656B33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81" w:type="pct"/>
            <w:vMerge/>
          </w:tcPr>
          <w:p w14:paraId="70AB11B4" w14:textId="77777777" w:rsidR="00656B33" w:rsidRPr="00142231" w:rsidRDefault="00656B33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042" w:type="pct"/>
          </w:tcPr>
          <w:p w14:paraId="6DD31B93" w14:textId="77777777" w:rsidR="00656B33" w:rsidRPr="00142231" w:rsidRDefault="00656B33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016" w:type="pct"/>
          </w:tcPr>
          <w:p w14:paraId="56D5D9E7" w14:textId="77777777" w:rsidR="00656B33" w:rsidRPr="00142231" w:rsidRDefault="00656B33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90" w:type="pct"/>
          </w:tcPr>
          <w:p w14:paraId="6515445D" w14:textId="77777777" w:rsidR="00656B33" w:rsidRPr="00142231" w:rsidRDefault="00656B33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656B33" w:rsidRPr="00142231" w14:paraId="5A27672C" w14:textId="77777777" w:rsidTr="00B97FAD">
        <w:tc>
          <w:tcPr>
            <w:tcW w:w="271" w:type="pct"/>
          </w:tcPr>
          <w:p w14:paraId="3D28B771" w14:textId="77777777" w:rsidR="00656B33" w:rsidRPr="00142231" w:rsidRDefault="00656B33" w:rsidP="00B97FAD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81" w:type="pct"/>
            <w:vMerge/>
          </w:tcPr>
          <w:p w14:paraId="5E1234C1" w14:textId="77777777" w:rsidR="00656B33" w:rsidRPr="00142231" w:rsidRDefault="00656B33" w:rsidP="00B97FAD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042" w:type="pct"/>
          </w:tcPr>
          <w:p w14:paraId="7B7EAD9F" w14:textId="77777777" w:rsidR="00656B33" w:rsidRPr="00142231" w:rsidRDefault="00656B33" w:rsidP="00B97FAD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016" w:type="pct"/>
          </w:tcPr>
          <w:p w14:paraId="45D7A0FA" w14:textId="77777777" w:rsidR="00656B33" w:rsidRPr="00142231" w:rsidRDefault="00656B33" w:rsidP="00B97FAD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90" w:type="pct"/>
          </w:tcPr>
          <w:p w14:paraId="7C47662B" w14:textId="77777777" w:rsidR="00656B33" w:rsidRPr="00142231" w:rsidRDefault="00656B33" w:rsidP="00B97FAD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14:paraId="34ADDE06" w14:textId="77777777" w:rsidR="00D5204B" w:rsidRDefault="00D5204B" w:rsidP="00D5204B">
      <w:pPr>
        <w:spacing w:after="120"/>
        <w:ind w:left="426" w:right="0"/>
        <w:jc w:val="left"/>
        <w:rPr>
          <w:rFonts w:ascii="Arial" w:hAnsi="Arial" w:cs="Arial"/>
          <w:lang w:val="pl-PL"/>
        </w:rPr>
      </w:pPr>
    </w:p>
    <w:p w14:paraId="0D2B5A42" w14:textId="77777777" w:rsidR="005843E5" w:rsidRDefault="005843E5" w:rsidP="005843E5">
      <w:pPr>
        <w:spacing w:after="120"/>
        <w:ind w:left="426" w:right="0"/>
        <w:jc w:val="left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Kryterium dodatkowe: </w:t>
      </w:r>
    </w:p>
    <w:p w14:paraId="533253CB" w14:textId="77777777" w:rsidR="005843E5" w:rsidRPr="005843E5" w:rsidRDefault="005843E5" w:rsidP="005843E5">
      <w:pPr>
        <w:spacing w:after="120"/>
        <w:ind w:left="426" w:right="0"/>
        <w:jc w:val="left"/>
        <w:rPr>
          <w:rFonts w:ascii="Arial" w:hAnsi="Arial" w:cs="Arial"/>
          <w:b/>
          <w:lang w:val="pl-PL"/>
        </w:rPr>
      </w:pPr>
      <w:r w:rsidRPr="004631C4">
        <w:rPr>
          <w:rFonts w:ascii="Arial" w:hAnsi="Arial" w:cs="Arial"/>
          <w:lang w:val="pl-PL"/>
        </w:rPr>
        <w:t xml:space="preserve">Referencje </w:t>
      </w:r>
      <w:r>
        <w:rPr>
          <w:rFonts w:ascii="Arial" w:hAnsi="Arial" w:cs="Arial"/>
          <w:lang w:val="pl-PL"/>
        </w:rPr>
        <w:t xml:space="preserve">potwierdzające doświadczenie w koordynowaniu projektów z obszaru IT. </w:t>
      </w:r>
      <w:r w:rsidRPr="005843E5">
        <w:rPr>
          <w:rFonts w:ascii="Arial" w:hAnsi="Arial" w:cs="Arial"/>
          <w:u w:val="single"/>
          <w:lang w:val="pl-PL"/>
        </w:rPr>
        <w:t xml:space="preserve">Proszę o dołączenie referencji do </w:t>
      </w:r>
      <w:r>
        <w:rPr>
          <w:rFonts w:ascii="Arial" w:hAnsi="Arial" w:cs="Arial"/>
          <w:u w:val="single"/>
          <w:lang w:val="pl-PL"/>
        </w:rPr>
        <w:t xml:space="preserve">składanej </w:t>
      </w:r>
      <w:r w:rsidRPr="005843E5">
        <w:rPr>
          <w:rFonts w:ascii="Arial" w:hAnsi="Arial" w:cs="Arial"/>
          <w:u w:val="single"/>
          <w:lang w:val="pl-PL"/>
        </w:rPr>
        <w:t>oferty</w:t>
      </w:r>
      <w:r>
        <w:rPr>
          <w:rFonts w:ascii="Arial" w:hAnsi="Arial" w:cs="Arial"/>
          <w:u w:val="single"/>
          <w:lang w:val="pl-PL"/>
        </w:rPr>
        <w:t>.</w:t>
      </w:r>
      <w:r>
        <w:rPr>
          <w:rFonts w:ascii="Arial" w:hAnsi="Arial" w:cs="Arial"/>
          <w:lang w:val="pl-PL"/>
        </w:rPr>
        <w:t xml:space="preserve"> </w:t>
      </w:r>
    </w:p>
    <w:p w14:paraId="4CC566F7" w14:textId="77777777" w:rsidR="005843E5" w:rsidRDefault="005843E5" w:rsidP="005843E5">
      <w:pPr>
        <w:spacing w:after="120"/>
        <w:ind w:left="426" w:right="0"/>
        <w:jc w:val="left"/>
        <w:rPr>
          <w:rFonts w:ascii="Arial" w:hAnsi="Arial" w:cs="Arial"/>
          <w:b/>
          <w:lang w:val="pl-PL"/>
        </w:rPr>
      </w:pPr>
    </w:p>
    <w:p w14:paraId="4C0BF1DD" w14:textId="77777777" w:rsidR="005843E5" w:rsidRPr="005843E5" w:rsidRDefault="005843E5" w:rsidP="005843E5">
      <w:pPr>
        <w:spacing w:after="120"/>
        <w:ind w:left="426" w:right="0"/>
        <w:jc w:val="left"/>
        <w:rPr>
          <w:rFonts w:ascii="Arial" w:hAnsi="Arial" w:cs="Arial"/>
          <w:b/>
          <w:lang w:val="pl-PL"/>
        </w:rPr>
      </w:pPr>
    </w:p>
    <w:p w14:paraId="014A86DA" w14:textId="77777777" w:rsidR="005E0C6E" w:rsidRPr="005843E5" w:rsidRDefault="005E0C6E" w:rsidP="005843E5">
      <w:pPr>
        <w:numPr>
          <w:ilvl w:val="0"/>
          <w:numId w:val="31"/>
        </w:numPr>
        <w:spacing w:after="120"/>
        <w:ind w:left="426" w:right="0"/>
        <w:jc w:val="left"/>
        <w:rPr>
          <w:rFonts w:ascii="Arial" w:hAnsi="Arial" w:cs="Arial"/>
          <w:b/>
          <w:u w:val="single"/>
          <w:lang w:val="pl-PL"/>
        </w:rPr>
      </w:pPr>
      <w:r w:rsidRPr="005843E5">
        <w:rPr>
          <w:rFonts w:ascii="Arial" w:hAnsi="Arial" w:cs="Arial"/>
          <w:b/>
          <w:u w:val="single"/>
          <w:lang w:val="pl-PL"/>
        </w:rPr>
        <w:t>Oświadczam, że zrealizuję Zamówienie osobiście</w:t>
      </w:r>
      <w:r w:rsidR="00625B33" w:rsidRPr="005843E5">
        <w:rPr>
          <w:rFonts w:ascii="Arial" w:hAnsi="Arial" w:cs="Arial"/>
          <w:b/>
          <w:u w:val="single"/>
          <w:lang w:val="pl-PL"/>
        </w:rPr>
        <w:t xml:space="preserve"> / </w:t>
      </w:r>
      <w:proofErr w:type="spellStart"/>
      <w:r w:rsidR="00625B33" w:rsidRPr="005843E5">
        <w:rPr>
          <w:rFonts w:ascii="Arial" w:hAnsi="Arial" w:cs="Arial"/>
          <w:b/>
          <w:u w:val="single"/>
        </w:rPr>
        <w:t>Oświadczam</w:t>
      </w:r>
      <w:proofErr w:type="spellEnd"/>
      <w:r w:rsidR="00625B33" w:rsidRPr="005843E5">
        <w:rPr>
          <w:rFonts w:ascii="Arial" w:hAnsi="Arial" w:cs="Arial"/>
          <w:b/>
          <w:u w:val="single"/>
        </w:rPr>
        <w:t xml:space="preserve">, </w:t>
      </w:r>
      <w:proofErr w:type="spellStart"/>
      <w:r w:rsidR="00625B33" w:rsidRPr="005843E5">
        <w:rPr>
          <w:rFonts w:ascii="Arial" w:hAnsi="Arial" w:cs="Arial"/>
          <w:b/>
          <w:u w:val="single"/>
        </w:rPr>
        <w:t>że</w:t>
      </w:r>
      <w:proofErr w:type="spellEnd"/>
      <w:r w:rsidR="00625B33" w:rsidRPr="005843E5">
        <w:rPr>
          <w:rFonts w:ascii="Arial" w:hAnsi="Arial" w:cs="Arial"/>
          <w:b/>
          <w:u w:val="single"/>
        </w:rPr>
        <w:t xml:space="preserve"> </w:t>
      </w:r>
      <w:proofErr w:type="spellStart"/>
      <w:r w:rsidR="00625B33" w:rsidRPr="005843E5">
        <w:rPr>
          <w:rFonts w:ascii="Arial" w:hAnsi="Arial" w:cs="Arial"/>
          <w:b/>
          <w:u w:val="single"/>
        </w:rPr>
        <w:t>ww</w:t>
      </w:r>
      <w:proofErr w:type="spellEnd"/>
      <w:r w:rsidR="00625B33" w:rsidRPr="005843E5">
        <w:rPr>
          <w:rFonts w:ascii="Arial" w:hAnsi="Arial" w:cs="Arial"/>
          <w:b/>
          <w:u w:val="single"/>
        </w:rPr>
        <w:t xml:space="preserve">. </w:t>
      </w:r>
      <w:proofErr w:type="spellStart"/>
      <w:r w:rsidR="00625B33" w:rsidRPr="005843E5">
        <w:rPr>
          <w:rFonts w:ascii="Arial" w:hAnsi="Arial" w:cs="Arial"/>
          <w:b/>
          <w:u w:val="single"/>
        </w:rPr>
        <w:t>osoba</w:t>
      </w:r>
      <w:proofErr w:type="spellEnd"/>
      <w:r w:rsidR="00625B33" w:rsidRPr="005843E5">
        <w:rPr>
          <w:rFonts w:ascii="Arial" w:hAnsi="Arial" w:cs="Arial"/>
          <w:b/>
          <w:u w:val="single"/>
        </w:rPr>
        <w:t xml:space="preserve"> </w:t>
      </w:r>
      <w:proofErr w:type="spellStart"/>
      <w:r w:rsidR="00625B33" w:rsidRPr="005843E5">
        <w:rPr>
          <w:rFonts w:ascii="Arial" w:hAnsi="Arial" w:cs="Arial"/>
          <w:b/>
          <w:u w:val="single"/>
        </w:rPr>
        <w:t>osobiście</w:t>
      </w:r>
      <w:proofErr w:type="spellEnd"/>
      <w:r w:rsidR="00625B33" w:rsidRPr="005843E5">
        <w:rPr>
          <w:rFonts w:ascii="Arial" w:hAnsi="Arial" w:cs="Arial"/>
          <w:b/>
          <w:u w:val="single"/>
        </w:rPr>
        <w:t xml:space="preserve"> </w:t>
      </w:r>
      <w:proofErr w:type="spellStart"/>
      <w:r w:rsidR="001A1DB1" w:rsidRPr="005843E5">
        <w:rPr>
          <w:rFonts w:ascii="Arial" w:hAnsi="Arial" w:cs="Arial"/>
          <w:b/>
          <w:u w:val="single"/>
        </w:rPr>
        <w:t>z</w:t>
      </w:r>
      <w:r w:rsidR="00625B33" w:rsidRPr="005843E5">
        <w:rPr>
          <w:rFonts w:ascii="Arial" w:hAnsi="Arial" w:cs="Arial"/>
          <w:b/>
          <w:u w:val="single"/>
        </w:rPr>
        <w:t>realizuje</w:t>
      </w:r>
      <w:proofErr w:type="spellEnd"/>
      <w:r w:rsidR="00625B33" w:rsidRPr="005843E5">
        <w:rPr>
          <w:rFonts w:ascii="Arial" w:hAnsi="Arial" w:cs="Arial"/>
          <w:b/>
          <w:u w:val="single"/>
        </w:rPr>
        <w:t xml:space="preserve"> </w:t>
      </w:r>
      <w:proofErr w:type="spellStart"/>
      <w:r w:rsidR="00625B33" w:rsidRPr="005843E5">
        <w:rPr>
          <w:rFonts w:ascii="Arial" w:hAnsi="Arial" w:cs="Arial"/>
          <w:b/>
          <w:u w:val="single"/>
        </w:rPr>
        <w:t>Zamówienie</w:t>
      </w:r>
      <w:proofErr w:type="spellEnd"/>
      <w:r w:rsidR="00625B33" w:rsidRPr="005843E5">
        <w:rPr>
          <w:rFonts w:ascii="Arial" w:hAnsi="Arial" w:cs="Arial"/>
          <w:b/>
          <w:u w:val="single"/>
        </w:rPr>
        <w:t>.</w:t>
      </w:r>
    </w:p>
    <w:p w14:paraId="23240B53" w14:textId="77777777" w:rsidR="00A523E4" w:rsidRPr="00142231" w:rsidRDefault="00A523E4" w:rsidP="005843E5">
      <w:pPr>
        <w:numPr>
          <w:ilvl w:val="0"/>
          <w:numId w:val="31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>
        <w:rPr>
          <w:rFonts w:ascii="Arial" w:hAnsi="Arial" w:cs="Arial"/>
          <w:lang w:val="pl-PL"/>
        </w:rPr>
        <w:t>reślonymi w Zapytaniu Ofertowym.</w:t>
      </w:r>
    </w:p>
    <w:p w14:paraId="38D3367C" w14:textId="77777777" w:rsidR="00A523E4" w:rsidRPr="00142231" w:rsidRDefault="00A523E4" w:rsidP="005843E5">
      <w:pPr>
        <w:numPr>
          <w:ilvl w:val="0"/>
          <w:numId w:val="31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14:paraId="19DE1565" w14:textId="77777777" w:rsidR="00A523E4" w:rsidRPr="00142231" w:rsidRDefault="00A523E4" w:rsidP="005843E5">
      <w:pPr>
        <w:numPr>
          <w:ilvl w:val="0"/>
          <w:numId w:val="31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14:paraId="77E7737E" w14:textId="77777777" w:rsidR="00A523E4" w:rsidRPr="00142231" w:rsidRDefault="00A523E4" w:rsidP="005843E5">
      <w:pPr>
        <w:numPr>
          <w:ilvl w:val="0"/>
          <w:numId w:val="31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14:paraId="0546A4A2" w14:textId="77777777" w:rsidR="00A523E4" w:rsidRPr="00142231" w:rsidRDefault="00A523E4" w:rsidP="005843E5">
      <w:pPr>
        <w:numPr>
          <w:ilvl w:val="0"/>
          <w:numId w:val="31"/>
        </w:numPr>
        <w:spacing w:before="0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14:paraId="02269812" w14:textId="77777777"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14:paraId="1DA4AD61" w14:textId="77777777"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lastRenderedPageBreak/>
        <w:t xml:space="preserve">- Posiadaniu co najmniej 10% udziałów lub akcji; </w:t>
      </w:r>
    </w:p>
    <w:p w14:paraId="519C169D" w14:textId="77777777"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14:paraId="6C1C749A" w14:textId="77777777" w:rsidR="00A523E4" w:rsidRDefault="00A523E4" w:rsidP="00076A3F">
      <w:pPr>
        <w:spacing w:after="120"/>
        <w:ind w:left="425" w:right="34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1AB2238C" w14:textId="77777777" w:rsidR="00076A3F" w:rsidRPr="00FD2DFB" w:rsidRDefault="00076A3F" w:rsidP="005843E5">
      <w:pPr>
        <w:numPr>
          <w:ilvl w:val="0"/>
          <w:numId w:val="31"/>
        </w:numPr>
        <w:spacing w:before="0"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w niniejszym zapytaniu.</w:t>
      </w:r>
    </w:p>
    <w:p w14:paraId="3F0A5F0B" w14:textId="77777777" w:rsidR="00076A3F" w:rsidRPr="00076A3F" w:rsidRDefault="00076A3F" w:rsidP="005843E5">
      <w:pPr>
        <w:numPr>
          <w:ilvl w:val="0"/>
          <w:numId w:val="31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14:paraId="0BECF0C8" w14:textId="77777777" w:rsidR="00A523E4" w:rsidRPr="00142231" w:rsidRDefault="00A523E4" w:rsidP="00A523E4">
      <w:pPr>
        <w:spacing w:after="120"/>
        <w:rPr>
          <w:rFonts w:ascii="Arial" w:hAnsi="Arial" w:cs="Arial"/>
          <w:lang w:val="pl-PL"/>
        </w:rPr>
      </w:pPr>
    </w:p>
    <w:p w14:paraId="1BDDDC96" w14:textId="77777777" w:rsidR="00A523E4" w:rsidRPr="00142231" w:rsidRDefault="00A523E4" w:rsidP="000128F9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14:paraId="29641540" w14:textId="77777777" w:rsidR="00A523E4" w:rsidRPr="005843E5" w:rsidRDefault="00A523E4" w:rsidP="005843E5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lang w:val="pl-PL"/>
        </w:rPr>
      </w:pPr>
      <w:r w:rsidRPr="005843E5">
        <w:rPr>
          <w:rFonts w:ascii="Arial" w:hAnsi="Arial" w:cs="Arial"/>
          <w:lang w:val="pl-PL"/>
        </w:rPr>
        <w:t>Życiorys</w:t>
      </w:r>
      <w:r w:rsidR="006B7747" w:rsidRPr="005843E5">
        <w:rPr>
          <w:rFonts w:ascii="Arial" w:hAnsi="Arial" w:cs="Arial"/>
          <w:lang w:val="pl-PL"/>
        </w:rPr>
        <w:t xml:space="preserve"> </w:t>
      </w:r>
      <w:r w:rsidR="00941E2A" w:rsidRPr="005843E5">
        <w:rPr>
          <w:rFonts w:ascii="Arial" w:hAnsi="Arial" w:cs="Arial"/>
          <w:lang w:val="pl-PL"/>
        </w:rPr>
        <w:t xml:space="preserve">z </w:t>
      </w:r>
      <w:r w:rsidR="001011DB" w:rsidRPr="005843E5">
        <w:rPr>
          <w:rFonts w:ascii="Arial" w:hAnsi="Arial" w:cs="Arial"/>
          <w:lang w:val="pl-PL"/>
        </w:rPr>
        <w:t>wyszczególnieniem posiadanego doświadczenia</w:t>
      </w:r>
      <w:r w:rsidRPr="005843E5">
        <w:rPr>
          <w:rFonts w:ascii="Arial" w:hAnsi="Arial" w:cs="Arial"/>
          <w:lang w:val="pl-PL"/>
        </w:rPr>
        <w:t>.</w:t>
      </w:r>
    </w:p>
    <w:p w14:paraId="7F8FF8E9" w14:textId="77777777" w:rsidR="005843E5" w:rsidRPr="005843E5" w:rsidRDefault="005843E5" w:rsidP="005843E5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</w:t>
      </w:r>
    </w:p>
    <w:p w14:paraId="514CF97B" w14:textId="77777777"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14:paraId="110BC0D3" w14:textId="77777777"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14:paraId="0AF109AA" w14:textId="77777777" w:rsidR="002F7DC9" w:rsidRPr="00142231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14:paraId="5C0C7C46" w14:textId="77777777"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14:paraId="66086823" w14:textId="77777777"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0A05D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2" w:right="1134" w:bottom="269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04BC2" w14:textId="77777777" w:rsidR="00B87D19" w:rsidRDefault="00B87D19" w:rsidP="00877C37">
      <w:r>
        <w:separator/>
      </w:r>
    </w:p>
    <w:p w14:paraId="6936EF72" w14:textId="77777777" w:rsidR="00B87D19" w:rsidRDefault="00B87D19"/>
    <w:p w14:paraId="7B8CDB6D" w14:textId="77777777" w:rsidR="00B87D19" w:rsidRDefault="00B87D19"/>
    <w:p w14:paraId="65CAE94B" w14:textId="77777777" w:rsidR="00B87D19" w:rsidRDefault="00B87D19"/>
  </w:endnote>
  <w:endnote w:type="continuationSeparator" w:id="0">
    <w:p w14:paraId="1B843C25" w14:textId="77777777" w:rsidR="00B87D19" w:rsidRDefault="00B87D19" w:rsidP="00877C37">
      <w:r>
        <w:continuationSeparator/>
      </w:r>
    </w:p>
    <w:p w14:paraId="3B0411A9" w14:textId="77777777" w:rsidR="00B87D19" w:rsidRDefault="00B87D19"/>
    <w:p w14:paraId="26265F68" w14:textId="77777777" w:rsidR="00B87D19" w:rsidRDefault="00B87D19"/>
    <w:p w14:paraId="2926D88C" w14:textId="77777777"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7CB1A" w14:textId="77777777"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BE04CF" w:rsidRPr="00BE04CF">
      <w:rPr>
        <w:b w:val="0"/>
        <w:noProof/>
        <w:sz w:val="17"/>
        <w:szCs w:val="17"/>
        <w:lang w:val="de-DE"/>
      </w:rPr>
      <w:t>3</w:t>
    </w:r>
    <w:r w:rsidRPr="00E31FF3">
      <w:rPr>
        <w:b w:val="0"/>
        <w:sz w:val="17"/>
        <w:szCs w:val="17"/>
      </w:rPr>
      <w:fldChar w:fldCharType="end"/>
    </w:r>
  </w:p>
  <w:p w14:paraId="7FA76C73" w14:textId="77777777"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98D79" w14:textId="77777777" w:rsidR="001E6106" w:rsidRDefault="003941E0" w:rsidP="00DF2854">
    <w:pPr>
      <w:pStyle w:val="Stopka"/>
      <w:ind w:left="0"/>
    </w:pPr>
    <w:r>
      <w:rPr>
        <w:lang w:val="en-US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F32DD1" wp14:editId="35316E83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47147" w14:textId="77777777"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14:paraId="38705896" w14:textId="77777777" w:rsidR="00B87D19" w:rsidRDefault="00B87D19" w:rsidP="00924079">
      <w:pPr>
        <w:ind w:left="0"/>
      </w:pPr>
      <w:r>
        <w:continuationSeparator/>
      </w:r>
    </w:p>
    <w:p w14:paraId="49033481" w14:textId="77777777" w:rsidR="00B87D19" w:rsidRDefault="00B87D19" w:rsidP="00C12DFF">
      <w:pPr>
        <w:ind w:left="0"/>
      </w:pPr>
    </w:p>
  </w:footnote>
  <w:footnote w:type="continuationNotice" w:id="1">
    <w:p w14:paraId="39B9B362" w14:textId="77777777" w:rsidR="00B87D19" w:rsidRDefault="00B87D19" w:rsidP="00C12DFF">
      <w:pPr>
        <w:ind w:left="0"/>
      </w:pPr>
    </w:p>
  </w:footnote>
  <w:footnote w:id="2">
    <w:p w14:paraId="44696B49" w14:textId="77777777"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14:paraId="1B45A53D" w14:textId="77777777"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14:paraId="59E0E735" w14:textId="77777777"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17CC4" w14:textId="77777777" w:rsidR="00A61094" w:rsidRPr="00C8321B" w:rsidRDefault="00A61094" w:rsidP="00C8321B">
    <w:pPr>
      <w:pStyle w:val="Nagwek"/>
      <w:jc w:val="center"/>
    </w:pPr>
    <w:r>
      <w:rPr>
        <w:noProof/>
        <w:lang w:val="en-US" w:eastAsia="pl-PL"/>
      </w:rPr>
      <w:drawing>
        <wp:anchor distT="0" distB="0" distL="114300" distR="114300" simplePos="0" relativeHeight="251660288" behindDoc="1" locked="0" layoutInCell="1" allowOverlap="1" wp14:anchorId="0F934CB3" wp14:editId="20F22474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CC2A26" w14:textId="77777777" w:rsidR="00A61094" w:rsidRDefault="002847BB">
    <w:r>
      <w:rPr>
        <w:noProof/>
        <w:lang w:val="en-US" w:eastAsia="pl-PL"/>
      </w:rPr>
      <w:drawing>
        <wp:anchor distT="0" distB="0" distL="114300" distR="114300" simplePos="0" relativeHeight="251667456" behindDoc="0" locked="0" layoutInCell="1" allowOverlap="1" wp14:anchorId="046D3D2D" wp14:editId="6DD0A250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en-US" w:eastAsia="pl-PL"/>
      </w:rPr>
      <w:drawing>
        <wp:anchor distT="0" distB="0" distL="114300" distR="114300" simplePos="0" relativeHeight="251664384" behindDoc="0" locked="0" layoutInCell="1" allowOverlap="1" wp14:anchorId="77EFD563" wp14:editId="46DA40C2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99718" w14:textId="77777777" w:rsidR="00A61094" w:rsidRDefault="00A61094" w:rsidP="00DE6927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32736" w14:textId="77777777"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4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>
    <w:nsid w:val="24C01312"/>
    <w:multiLevelType w:val="multilevel"/>
    <w:tmpl w:val="99223750"/>
    <w:numStyleLink w:val="CE-HeadNumbering"/>
  </w:abstractNum>
  <w:abstractNum w:abstractNumId="8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1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5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>
    <w:nsid w:val="4DA50966"/>
    <w:multiLevelType w:val="hybridMultilevel"/>
    <w:tmpl w:val="8200A8C8"/>
    <w:lvl w:ilvl="0" w:tplc="A4F027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5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27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27"/>
  </w:num>
  <w:num w:numId="2">
    <w:abstractNumId w:val="28"/>
  </w:num>
  <w:num w:numId="3">
    <w:abstractNumId w:val="1"/>
  </w:num>
  <w:num w:numId="4">
    <w:abstractNumId w:val="31"/>
  </w:num>
  <w:num w:numId="5">
    <w:abstractNumId w:val="24"/>
  </w:num>
  <w:num w:numId="6">
    <w:abstractNumId w:val="13"/>
  </w:num>
  <w:num w:numId="7">
    <w:abstractNumId w:val="17"/>
  </w:num>
  <w:num w:numId="8">
    <w:abstractNumId w:val="20"/>
  </w:num>
  <w:num w:numId="9">
    <w:abstractNumId w:val="2"/>
  </w:num>
  <w:num w:numId="10">
    <w:abstractNumId w:val="25"/>
  </w:num>
  <w:num w:numId="11">
    <w:abstractNumId w:val="18"/>
  </w:num>
  <w:num w:numId="12">
    <w:abstractNumId w:val="9"/>
  </w:num>
  <w:num w:numId="13">
    <w:abstractNumId w:val="12"/>
  </w:num>
  <w:num w:numId="14">
    <w:abstractNumId w:val="0"/>
  </w:num>
  <w:num w:numId="15">
    <w:abstractNumId w:val="15"/>
  </w:num>
  <w:num w:numId="16">
    <w:abstractNumId w:val="8"/>
  </w:num>
  <w:num w:numId="17">
    <w:abstractNumId w:val="11"/>
  </w:num>
  <w:num w:numId="18">
    <w:abstractNumId w:val="30"/>
  </w:num>
  <w:num w:numId="19">
    <w:abstractNumId w:val="3"/>
  </w:num>
  <w:num w:numId="20">
    <w:abstractNumId w:val="19"/>
  </w:num>
  <w:num w:numId="21">
    <w:abstractNumId w:val="4"/>
  </w:num>
  <w:num w:numId="22">
    <w:abstractNumId w:val="32"/>
  </w:num>
  <w:num w:numId="23">
    <w:abstractNumId w:val="26"/>
  </w:num>
  <w:num w:numId="24">
    <w:abstractNumId w:val="14"/>
  </w:num>
  <w:num w:numId="25">
    <w:abstractNumId w:val="6"/>
  </w:num>
  <w:num w:numId="26">
    <w:abstractNumId w:val="7"/>
  </w:num>
  <w:num w:numId="27">
    <w:abstractNumId w:val="10"/>
  </w:num>
  <w:num w:numId="28">
    <w:abstractNumId w:val="16"/>
  </w:num>
  <w:num w:numId="29">
    <w:abstractNumId w:val="23"/>
  </w:num>
  <w:num w:numId="30">
    <w:abstractNumId w:val="29"/>
  </w:num>
  <w:num w:numId="31">
    <w:abstractNumId w:val="22"/>
  </w:num>
  <w:num w:numId="32">
    <w:abstractNumId w:val="5"/>
  </w:num>
  <w:num w:numId="33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07B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71D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1DB1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4C4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6F32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B63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3B41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1FA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3E5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69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1D1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B33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B33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66A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2C59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24A3"/>
    <w:rsid w:val="008B2B8B"/>
    <w:rsid w:val="008B30A1"/>
    <w:rsid w:val="008B30BE"/>
    <w:rsid w:val="008B41F5"/>
    <w:rsid w:val="008B576B"/>
    <w:rsid w:val="008B5A4D"/>
    <w:rsid w:val="008B63B5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9E8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8EB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503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4DE8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04CF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6E7E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2F9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04B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54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5BE6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081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3279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49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Siatkatabeli">
    <w:name w:val="Table Grid"/>
    <w:basedOn w:val="Standardowy"/>
    <w:uiPriority w:val="59"/>
    <w:rsid w:val="00094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Ind w:w="0" w:type="dxa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Ind w:w="0" w:type="dxa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Ind w:w="0" w:type="dxa"/>
      <w:tblBorders>
        <w:top w:val="single" w:sz="8" w:space="0" w:color="A6A7A9" w:themeColor="accent5"/>
        <w:bottom w:val="single" w:sz="8" w:space="0" w:color="A6A7A9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Napis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Ind w:w="0" w:type="dxa"/>
      <w:tblBorders>
        <w:insideV w:val="single" w:sz="2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Ind w:w="0" w:type="dxa"/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left w:w="108" w:type="dxa"/>
        <w:bottom w:w="108" w:type="dxa"/>
        <w:right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Ind w:w="0" w:type="dxa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Siatkatabeli"/>
    <w:uiPriority w:val="59"/>
    <w:rsid w:val="00A523E4"/>
    <w:rPr>
      <w:rFonts w:ascii="Calibri" w:eastAsia="Calibri" w:hAnsi="Calibri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A523E4"/>
  </w:style>
  <w:style w:type="character" w:styleId="Wyr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Siatkatabeli">
    <w:name w:val="Table Grid"/>
    <w:basedOn w:val="Standardowy"/>
    <w:uiPriority w:val="59"/>
    <w:rsid w:val="00094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Ind w:w="0" w:type="dxa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Ind w:w="0" w:type="dxa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Ind w:w="0" w:type="dxa"/>
      <w:tblBorders>
        <w:top w:val="single" w:sz="8" w:space="0" w:color="A6A7A9" w:themeColor="accent5"/>
        <w:bottom w:val="single" w:sz="8" w:space="0" w:color="A6A7A9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Napis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Ind w:w="0" w:type="dxa"/>
      <w:tblBorders>
        <w:insideV w:val="single" w:sz="2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Ind w:w="0" w:type="dxa"/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left w:w="108" w:type="dxa"/>
        <w:bottom w:w="108" w:type="dxa"/>
        <w:right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Ind w:w="0" w:type="dxa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Siatkatabeli"/>
    <w:uiPriority w:val="59"/>
    <w:rsid w:val="00A523E4"/>
    <w:rPr>
      <w:rFonts w:ascii="Calibri" w:eastAsia="Calibri" w:hAnsi="Calibri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A523E4"/>
  </w:style>
  <w:style w:type="character" w:styleId="Wyr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D477-57B3-DD4D-BDFE-E8587FB5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\03 Communication\003 Corporate design\02 Project brand manual\02 Word, Excel\Word templates_Innovation\Word_Fullpage_cover_Innovation.dotx</Template>
  <TotalTime>367</TotalTime>
  <Pages>4</Pages>
  <Words>630</Words>
  <Characters>3785</Characters>
  <Application>Microsoft Macintosh Word</Application>
  <DocSecurity>0</DocSecurity>
  <Lines>31</Lines>
  <Paragraphs>8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Marcel Samecki</cp:lastModifiedBy>
  <cp:revision>31</cp:revision>
  <cp:lastPrinted>2018-11-14T10:25:00Z</cp:lastPrinted>
  <dcterms:created xsi:type="dcterms:W3CDTF">2018-07-09T14:17:00Z</dcterms:created>
  <dcterms:modified xsi:type="dcterms:W3CDTF">2019-01-03T13:20:00Z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